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20938" w14:textId="60D78CD6" w:rsidR="000F3E50" w:rsidRPr="001112CC" w:rsidRDefault="000F3E50"/>
    <w:p w14:paraId="267623D5" w14:textId="4ECF370E" w:rsidR="000F3E50" w:rsidRPr="001112CC" w:rsidRDefault="007E3670">
      <w:pPr>
        <w:pStyle w:val="HauptberschriftohneNummerierung"/>
      </w:pPr>
      <w:bookmarkStart w:id="0" w:name="_GoBack"/>
      <w:bookmarkEnd w:id="0"/>
      <w:r w:rsidRPr="001112CC">
        <w:t>Exercise of rights regarding the protection of personal data</w:t>
      </w:r>
    </w:p>
    <w:p w14:paraId="608E329B" w14:textId="1D496105" w:rsidR="000F3E50" w:rsidRPr="001112CC" w:rsidRDefault="007E3670">
      <w:pPr>
        <w:pStyle w:val="01ITBStandard"/>
      </w:pPr>
      <w:r w:rsidRPr="001112CC">
        <w:t>(Articles 15-22 of Regulation (EU) 2016/679)</w:t>
      </w:r>
    </w:p>
    <w:p w14:paraId="4A385D78" w14:textId="77777777" w:rsidR="000F3E50" w:rsidRPr="001112CC" w:rsidRDefault="000F3E50"/>
    <w:p w14:paraId="6F66936A" w14:textId="77777777" w:rsidR="000F3E50" w:rsidRPr="001112CC" w:rsidRDefault="000F3E5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401"/>
      </w:tblGrid>
      <w:tr w:rsidR="000F3E50" w:rsidRPr="001112CC" w14:paraId="13A2DDD6" w14:textId="77777777">
        <w:tc>
          <w:tcPr>
            <w:tcW w:w="5920" w:type="dxa"/>
          </w:tcPr>
          <w:p w14:paraId="4D324D02" w14:textId="77777777" w:rsidR="000F3E50" w:rsidRPr="001112CC" w:rsidRDefault="000F3E50">
            <w:pPr>
              <w:pStyle w:val="01ITBStandard"/>
              <w:tabs>
                <w:tab w:val="left" w:pos="6237"/>
              </w:tabs>
              <w:rPr>
                <w:sz w:val="16"/>
              </w:rPr>
            </w:pPr>
          </w:p>
        </w:tc>
        <w:tc>
          <w:tcPr>
            <w:tcW w:w="3401" w:type="dxa"/>
            <w:tcMar>
              <w:left w:w="0" w:type="dxa"/>
              <w:right w:w="0" w:type="dxa"/>
            </w:tcMar>
          </w:tcPr>
          <w:p w14:paraId="67831700" w14:textId="77777777" w:rsidR="000F3E50" w:rsidRPr="001112CC" w:rsidRDefault="007E3670">
            <w:pPr>
              <w:pStyle w:val="01ITBStandard"/>
              <w:tabs>
                <w:tab w:val="left" w:pos="6237"/>
              </w:tabs>
              <w:jc w:val="left"/>
            </w:pPr>
            <w:r w:rsidRPr="001112CC">
              <w:t xml:space="preserve">For the attention of the </w:t>
            </w:r>
          </w:p>
          <w:p w14:paraId="2B165A4E" w14:textId="77777777" w:rsidR="000F3E50" w:rsidRPr="001112CC" w:rsidRDefault="007E3670">
            <w:pPr>
              <w:pStyle w:val="01ITBStandard"/>
              <w:tabs>
                <w:tab w:val="left" w:pos="6237"/>
              </w:tabs>
              <w:jc w:val="left"/>
            </w:pPr>
            <w:r w:rsidRPr="001112CC">
              <w:t>Privacy Controller</w:t>
            </w:r>
          </w:p>
          <w:p w14:paraId="13932D1E" w14:textId="77777777" w:rsidR="000F3E50" w:rsidRPr="001112CC" w:rsidRDefault="007E3670">
            <w:pPr>
              <w:pStyle w:val="01ITBStandard"/>
              <w:tabs>
                <w:tab w:val="left" w:pos="6237"/>
              </w:tabs>
              <w:jc w:val="left"/>
            </w:pPr>
            <w:r w:rsidRPr="001112CC">
              <w:t>Bergmeister Srl</w:t>
            </w:r>
          </w:p>
          <w:p w14:paraId="10369604" w14:textId="77777777" w:rsidR="000F3E50" w:rsidRPr="001112CC" w:rsidRDefault="007E3670">
            <w:pPr>
              <w:pStyle w:val="01ITBStandard"/>
              <w:tabs>
                <w:tab w:val="left" w:pos="6237"/>
              </w:tabs>
              <w:jc w:val="left"/>
            </w:pPr>
            <w:r w:rsidRPr="001112CC">
              <w:t>Via Isarco 1</w:t>
            </w:r>
          </w:p>
          <w:p w14:paraId="1925E12F" w14:textId="77777777" w:rsidR="000F3E50" w:rsidRPr="001112CC" w:rsidRDefault="007E3670">
            <w:pPr>
              <w:pStyle w:val="01ITBStandard"/>
              <w:tabs>
                <w:tab w:val="left" w:pos="6237"/>
              </w:tabs>
              <w:jc w:val="left"/>
            </w:pPr>
            <w:r w:rsidRPr="001112CC">
              <w:t>I-39040 VARNA (BZ)</w:t>
            </w:r>
          </w:p>
          <w:p w14:paraId="1DC1172D" w14:textId="5D3C97B9" w:rsidR="000F3E50" w:rsidRPr="001112CC" w:rsidRDefault="007E3670">
            <w:pPr>
              <w:pStyle w:val="01ITBStandard"/>
              <w:tabs>
                <w:tab w:val="left" w:pos="6237"/>
              </w:tabs>
              <w:jc w:val="left"/>
            </w:pPr>
            <w:r w:rsidRPr="001112CC">
              <w:t>privacy@bergmeister.eu</w:t>
            </w:r>
          </w:p>
        </w:tc>
      </w:tr>
      <w:tr w:rsidR="000F3E50" w:rsidRPr="001112CC" w14:paraId="0AF431C1" w14:textId="77777777">
        <w:tc>
          <w:tcPr>
            <w:tcW w:w="5920" w:type="dxa"/>
          </w:tcPr>
          <w:p w14:paraId="6A250EF7" w14:textId="77777777" w:rsidR="000F3E50" w:rsidRPr="001112CC" w:rsidRDefault="000F3E50">
            <w:pPr>
              <w:pStyle w:val="01ITBStandard"/>
              <w:tabs>
                <w:tab w:val="left" w:pos="6237"/>
              </w:tabs>
              <w:rPr>
                <w:sz w:val="16"/>
              </w:rPr>
            </w:pPr>
          </w:p>
        </w:tc>
        <w:tc>
          <w:tcPr>
            <w:tcW w:w="3401" w:type="dxa"/>
            <w:tcMar>
              <w:left w:w="0" w:type="dxa"/>
              <w:right w:w="0" w:type="dxa"/>
            </w:tcMar>
          </w:tcPr>
          <w:p w14:paraId="2ABC0AB9" w14:textId="77777777" w:rsidR="000F3E50" w:rsidRPr="001112CC" w:rsidRDefault="000F3E50">
            <w:pPr>
              <w:pStyle w:val="01ITBStandard"/>
              <w:tabs>
                <w:tab w:val="left" w:pos="6237"/>
              </w:tabs>
              <w:jc w:val="left"/>
            </w:pPr>
          </w:p>
        </w:tc>
      </w:tr>
      <w:tr w:rsidR="000F3E50" w:rsidRPr="001112CC" w14:paraId="2070EFC6" w14:textId="77777777">
        <w:tc>
          <w:tcPr>
            <w:tcW w:w="5920" w:type="dxa"/>
          </w:tcPr>
          <w:p w14:paraId="552564B8" w14:textId="77777777" w:rsidR="000F3E50" w:rsidRPr="001112CC" w:rsidRDefault="007E3670">
            <w:pPr>
              <w:pStyle w:val="P68B1DB1-01ITBStandard1"/>
              <w:tabs>
                <w:tab w:val="left" w:pos="6237"/>
              </w:tabs>
            </w:pPr>
            <w:r w:rsidRPr="001112CC">
              <w:t>Datum / date: 11/05/2020</w:t>
            </w:r>
          </w:p>
          <w:p w14:paraId="1695DC1C" w14:textId="77777777" w:rsidR="000F3E50" w:rsidRPr="001112CC" w:rsidRDefault="007E3670">
            <w:pPr>
              <w:pStyle w:val="P68B1DB1-01ITBStandard1"/>
              <w:tabs>
                <w:tab w:val="left" w:pos="6237"/>
              </w:tabs>
            </w:pPr>
            <w:r w:rsidRPr="001112CC">
              <w:t>Projektnummer / project number: 12-000</w:t>
            </w:r>
          </w:p>
          <w:p w14:paraId="0E29DBEB" w14:textId="77777777" w:rsidR="000F3E50" w:rsidRPr="001112CC" w:rsidRDefault="007E3670">
            <w:pPr>
              <w:pStyle w:val="P68B1DB1-01ITBStandard1"/>
              <w:tabs>
                <w:tab w:val="left" w:pos="6237"/>
              </w:tabs>
            </w:pPr>
            <w:r w:rsidRPr="001112CC">
              <w:t>Bearbeitet von / edited by: MaA</w:t>
            </w:r>
          </w:p>
          <w:p w14:paraId="76E66D41" w14:textId="77777777" w:rsidR="000F3E50" w:rsidRPr="001112CC" w:rsidRDefault="007E3670">
            <w:pPr>
              <w:pStyle w:val="P68B1DB1-01ITBStandard1"/>
              <w:tabs>
                <w:tab w:val="left" w:pos="6237"/>
              </w:tabs>
            </w:pPr>
            <w:r w:rsidRPr="001112CC">
              <w:t>Ihr Ansprechpartner / contact person: BrM</w:t>
            </w:r>
          </w:p>
        </w:tc>
        <w:tc>
          <w:tcPr>
            <w:tcW w:w="3401" w:type="dxa"/>
            <w:tcMar>
              <w:left w:w="0" w:type="dxa"/>
              <w:right w:w="0" w:type="dxa"/>
            </w:tcMar>
          </w:tcPr>
          <w:p w14:paraId="00FA613C" w14:textId="77777777" w:rsidR="000F3E50" w:rsidRPr="001112CC" w:rsidRDefault="000F3E50">
            <w:pPr>
              <w:pStyle w:val="01ITBStandard"/>
              <w:tabs>
                <w:tab w:val="left" w:pos="6237"/>
              </w:tabs>
              <w:jc w:val="left"/>
            </w:pPr>
          </w:p>
        </w:tc>
      </w:tr>
    </w:tbl>
    <w:p w14:paraId="27AB4285" w14:textId="77777777" w:rsidR="000F3E50" w:rsidRPr="001112CC" w:rsidRDefault="000F3E50">
      <w:pPr>
        <w:pStyle w:val="01ITBStandard"/>
        <w:tabs>
          <w:tab w:val="left" w:pos="6237"/>
        </w:tabs>
      </w:pPr>
    </w:p>
    <w:p w14:paraId="7023A126" w14:textId="39D7B7DE" w:rsidR="000F3E50" w:rsidRPr="001112CC" w:rsidRDefault="007E3670">
      <w:pPr>
        <w:pStyle w:val="P68B1DB1-01ITBStandard2"/>
        <w:tabs>
          <w:tab w:val="left" w:pos="6237"/>
        </w:tabs>
      </w:pPr>
      <w:r w:rsidRPr="001112CC">
        <w:t>(to be reproduced by the Data Subject on plain unstamped paper)</w:t>
      </w:r>
    </w:p>
    <w:p w14:paraId="21EA132C" w14:textId="77777777" w:rsidR="000F3E50" w:rsidRPr="001112CC" w:rsidRDefault="000F3E50">
      <w:pPr>
        <w:pStyle w:val="01ITBStandard"/>
        <w:tabs>
          <w:tab w:val="left" w:pos="6237"/>
        </w:tabs>
      </w:pPr>
    </w:p>
    <w:p w14:paraId="3E1AE614" w14:textId="0F711439" w:rsidR="000F3E50" w:rsidRPr="001112CC" w:rsidRDefault="007E3670">
      <w:pPr>
        <w:pStyle w:val="01ITBStandard"/>
      </w:pPr>
      <w:r w:rsidRPr="001112CC">
        <w:t>The undersigned ………………………….…………………………………………………………………………….</w:t>
      </w:r>
    </w:p>
    <w:p w14:paraId="28F96BFA" w14:textId="77777777" w:rsidR="000F3E50" w:rsidRPr="001112CC" w:rsidRDefault="007E3670">
      <w:pPr>
        <w:pStyle w:val="01ITBStandard"/>
      </w:pPr>
      <w:r w:rsidRPr="001112CC">
        <w:t>born in ………………………………on……………………………, with this request exercises the following rights as per Articles 15-22 of Regulation (EU) 2016/679:</w:t>
      </w:r>
    </w:p>
    <w:p w14:paraId="03B02014" w14:textId="77777777" w:rsidR="000F3E50" w:rsidRPr="001112CC" w:rsidRDefault="000F3E50">
      <w:pPr>
        <w:pStyle w:val="01ITBStandard"/>
      </w:pPr>
    </w:p>
    <w:p w14:paraId="16CB52F8" w14:textId="2D2D6FC1" w:rsidR="000F3E50" w:rsidRPr="001112CC" w:rsidRDefault="007E3670">
      <w:pPr>
        <w:pStyle w:val="Hauptberschrift"/>
      </w:pPr>
      <w:r w:rsidRPr="001112CC">
        <w:t>Access to personal data</w:t>
      </w:r>
    </w:p>
    <w:p w14:paraId="113AB44F" w14:textId="77777777" w:rsidR="000F3E50" w:rsidRPr="001112CC" w:rsidRDefault="007E3670">
      <w:pPr>
        <w:pStyle w:val="P68B1DB1-01ITBStandard3"/>
      </w:pPr>
      <w:r w:rsidRPr="001112CC">
        <w:t>(Article 15 of Regulation (EU) 2016/679)</w:t>
      </w:r>
    </w:p>
    <w:p w14:paraId="142407BA" w14:textId="77777777" w:rsidR="000F3E50" w:rsidRPr="001112CC" w:rsidRDefault="007E3670">
      <w:pPr>
        <w:pStyle w:val="01ITBStandard"/>
      </w:pPr>
      <w:r w:rsidRPr="001112CC">
        <w:t xml:space="preserve">The undersigned </w:t>
      </w:r>
      <w:r w:rsidRPr="001112CC">
        <w:rPr>
          <w:i/>
        </w:rPr>
        <w:t>(tick only the relevant boxes)</w:t>
      </w:r>
      <w:r w:rsidRPr="001112CC">
        <w:t>:</w:t>
      </w:r>
    </w:p>
    <w:p w14:paraId="454939EB" w14:textId="189CA425" w:rsidR="000F3E50" w:rsidRPr="001112CC" w:rsidRDefault="007E3670">
      <w:pPr>
        <w:pStyle w:val="01ITBStandard"/>
        <w:numPr>
          <w:ilvl w:val="0"/>
          <w:numId w:val="28"/>
        </w:numPr>
      </w:pPr>
      <w:r w:rsidRPr="001112CC">
        <w:t>requests confirmation as to whether or not personal data relating to them is being processed;</w:t>
      </w:r>
    </w:p>
    <w:p w14:paraId="253FD3ED" w14:textId="7C3A5A57" w:rsidR="000F3E50" w:rsidRPr="001112CC" w:rsidRDefault="007E3670">
      <w:pPr>
        <w:pStyle w:val="01ITBStandard"/>
        <w:numPr>
          <w:ilvl w:val="0"/>
          <w:numId w:val="28"/>
        </w:numPr>
      </w:pPr>
      <w:r w:rsidRPr="001112CC">
        <w:t>in the case of confirmation, requests access to such data, a copy of it, and all the information referred to in letters a) to h) of Article 15, paragraph 1 of Regulation (EU) 2016/679, and in particular;</w:t>
      </w:r>
    </w:p>
    <w:p w14:paraId="1CB1DFA0" w14:textId="7120A4E7" w:rsidR="000F3E50" w:rsidRPr="001112CC" w:rsidRDefault="007E3670">
      <w:pPr>
        <w:pStyle w:val="01ITBStandard"/>
        <w:numPr>
          <w:ilvl w:val="0"/>
          <w:numId w:val="29"/>
        </w:numPr>
      </w:pPr>
      <w:r w:rsidRPr="001112CC">
        <w:t>the purposes of the processing;</w:t>
      </w:r>
    </w:p>
    <w:p w14:paraId="6EDCBD43" w14:textId="546142C4" w:rsidR="000F3E50" w:rsidRPr="001112CC" w:rsidRDefault="007E3670">
      <w:pPr>
        <w:pStyle w:val="01ITBStandard"/>
        <w:numPr>
          <w:ilvl w:val="0"/>
          <w:numId w:val="29"/>
        </w:numPr>
      </w:pPr>
      <w:r w:rsidRPr="001112CC">
        <w:t>the categories of personal data processed;</w:t>
      </w:r>
    </w:p>
    <w:p w14:paraId="25559FC3" w14:textId="087F2F5B" w:rsidR="000F3E50" w:rsidRPr="001112CC" w:rsidRDefault="007E3670">
      <w:pPr>
        <w:pStyle w:val="01ITBStandard"/>
        <w:numPr>
          <w:ilvl w:val="0"/>
          <w:numId w:val="29"/>
        </w:numPr>
      </w:pPr>
      <w:r w:rsidRPr="001112CC">
        <w:t>the recipients or categories of recipients to whom the personal data has been or will be disclosed, in particular recipients in non-EU countries or international organisations;</w:t>
      </w:r>
    </w:p>
    <w:p w14:paraId="60DECF62" w14:textId="7E2268A8" w:rsidR="000F3E50" w:rsidRPr="001112CC" w:rsidRDefault="007E3670">
      <w:pPr>
        <w:pStyle w:val="01ITBStandard"/>
        <w:numPr>
          <w:ilvl w:val="0"/>
          <w:numId w:val="29"/>
        </w:numPr>
      </w:pPr>
      <w:r w:rsidRPr="001112CC">
        <w:t>the envisaged retention period of the personal data or, if that is not possible, the criteria used to determine that period;</w:t>
      </w:r>
    </w:p>
    <w:p w14:paraId="5EC6D0BF" w14:textId="2B9D82A3" w:rsidR="000F3E50" w:rsidRPr="001112CC" w:rsidRDefault="001112CC">
      <w:pPr>
        <w:pStyle w:val="01ITBStandard"/>
        <w:numPr>
          <w:ilvl w:val="0"/>
          <w:numId w:val="29"/>
        </w:numPr>
      </w:pPr>
      <w:r>
        <w:t>the origin of the data (i.</w:t>
      </w:r>
      <w:r w:rsidR="007E3670" w:rsidRPr="001112CC">
        <w:t>e</w:t>
      </w:r>
      <w:r>
        <w:t>.</w:t>
      </w:r>
      <w:r w:rsidR="007E3670" w:rsidRPr="001112CC">
        <w:t xml:space="preserve"> the entity or specific source from which it was acquired);</w:t>
      </w:r>
    </w:p>
    <w:p w14:paraId="0C4309AE" w14:textId="01027303" w:rsidR="000F3E50" w:rsidRPr="001112CC" w:rsidRDefault="007E3670">
      <w:pPr>
        <w:pStyle w:val="01ITBStandard"/>
        <w:numPr>
          <w:ilvl w:val="0"/>
          <w:numId w:val="29"/>
        </w:numPr>
      </w:pPr>
      <w:r w:rsidRPr="001112CC">
        <w:t>the existence of an automated decision-making procedure, including profiling, and relevant information about the logic involved, as well as the relevance and the envisaged consequences of such processing for the Data Subject.</w:t>
      </w:r>
    </w:p>
    <w:p w14:paraId="02D706F8" w14:textId="77777777" w:rsidR="000F3E50" w:rsidRPr="001112CC" w:rsidRDefault="000F3E50">
      <w:pPr>
        <w:pStyle w:val="01ITBStandard"/>
      </w:pPr>
    </w:p>
    <w:p w14:paraId="0E3318C3" w14:textId="48A9CCB9" w:rsidR="000F3E50" w:rsidRPr="001112CC" w:rsidRDefault="007E3670">
      <w:pPr>
        <w:pStyle w:val="Hauptberschrift"/>
      </w:pPr>
      <w:r w:rsidRPr="001112CC">
        <w:t>Data intervention request</w:t>
      </w:r>
    </w:p>
    <w:p w14:paraId="59499AF3" w14:textId="77777777" w:rsidR="000F3E50" w:rsidRPr="001112CC" w:rsidRDefault="007E3670">
      <w:pPr>
        <w:pStyle w:val="P68B1DB1-01ITBStandard3"/>
      </w:pPr>
      <w:r w:rsidRPr="001112CC">
        <w:t>(Articles 16-18 of Regulation (EU) 2016/679)</w:t>
      </w:r>
    </w:p>
    <w:p w14:paraId="77CA5043" w14:textId="77777777" w:rsidR="000F3E50" w:rsidRPr="001112CC" w:rsidRDefault="007E3670">
      <w:pPr>
        <w:pStyle w:val="01ITBStandard"/>
      </w:pPr>
      <w:r w:rsidRPr="001112CC">
        <w:t xml:space="preserve">The undersigned asks for the following operations to be performed </w:t>
      </w:r>
      <w:r w:rsidRPr="001112CC">
        <w:rPr>
          <w:i/>
        </w:rPr>
        <w:t>(tick only the relevant boxes)</w:t>
      </w:r>
      <w:r w:rsidRPr="001112CC">
        <w:t xml:space="preserve">: </w:t>
      </w:r>
    </w:p>
    <w:p w14:paraId="27762170" w14:textId="5BE75E77" w:rsidR="000F3E50" w:rsidRPr="001112CC" w:rsidRDefault="007E3670">
      <w:pPr>
        <w:pStyle w:val="01ITBStandard"/>
        <w:numPr>
          <w:ilvl w:val="0"/>
          <w:numId w:val="30"/>
        </w:numPr>
      </w:pPr>
      <w:r w:rsidRPr="001112CC">
        <w:t xml:space="preserve">rectification and/or updating of the data (Article 16 of Regulation (EU) 2016/679); </w:t>
      </w:r>
    </w:p>
    <w:p w14:paraId="79ED8C57" w14:textId="1EFE7C8C" w:rsidR="000F3E50" w:rsidRPr="001112CC" w:rsidRDefault="007E3670">
      <w:pPr>
        <w:pStyle w:val="01ITBStandard"/>
        <w:numPr>
          <w:ilvl w:val="0"/>
          <w:numId w:val="30"/>
        </w:numPr>
      </w:pPr>
      <w:r w:rsidRPr="001112CC">
        <w:lastRenderedPageBreak/>
        <w:t xml:space="preserve">erasure of the data (Article 17, paragraph 1, of Regulation (EU) 2016/679), for the following reasons </w:t>
      </w:r>
      <w:r w:rsidRPr="001112CC">
        <w:rPr>
          <w:i/>
        </w:rPr>
        <w:t>(specify which)</w:t>
      </w:r>
      <w:r w:rsidRPr="001112CC">
        <w:t xml:space="preserve">: </w:t>
      </w:r>
    </w:p>
    <w:p w14:paraId="292DF0D3" w14:textId="77777777" w:rsidR="000F3E50" w:rsidRPr="001112CC" w:rsidRDefault="007E3670">
      <w:pPr>
        <w:pStyle w:val="01ITBStandard"/>
        <w:ind w:left="360"/>
      </w:pPr>
      <w:r w:rsidRPr="001112CC">
        <w:t xml:space="preserve">a) ...; </w:t>
      </w:r>
    </w:p>
    <w:p w14:paraId="627C9502" w14:textId="77777777" w:rsidR="000F3E50" w:rsidRPr="001112CC" w:rsidRDefault="007E3670">
      <w:pPr>
        <w:pStyle w:val="01ITBStandard"/>
        <w:ind w:left="360"/>
      </w:pPr>
      <w:r w:rsidRPr="001112CC">
        <w:t xml:space="preserve">b) ...; </w:t>
      </w:r>
    </w:p>
    <w:p w14:paraId="606D5D11" w14:textId="77777777" w:rsidR="000F3E50" w:rsidRPr="001112CC" w:rsidRDefault="007E3670">
      <w:pPr>
        <w:pStyle w:val="01ITBStandard"/>
        <w:ind w:left="360"/>
      </w:pPr>
      <w:r w:rsidRPr="001112CC">
        <w:t xml:space="preserve">c) ...; </w:t>
      </w:r>
    </w:p>
    <w:p w14:paraId="5E98523B" w14:textId="1954A5BC" w:rsidR="000F3E50" w:rsidRPr="001112CC" w:rsidRDefault="007E3670">
      <w:pPr>
        <w:pStyle w:val="01ITBStandard"/>
        <w:numPr>
          <w:ilvl w:val="0"/>
          <w:numId w:val="30"/>
        </w:numPr>
      </w:pPr>
      <w:r w:rsidRPr="001112CC">
        <w:t xml:space="preserve">in the cases provided for in Article 17, paragraph 2 of Regulation (EU) 2016/679, the attestation that the Data Controller has informed other Data Controllers of the Data Subject's request to erase links, copies or reproductions of their personal data; </w:t>
      </w:r>
    </w:p>
    <w:p w14:paraId="14978158" w14:textId="05265B4D" w:rsidR="000F3E50" w:rsidRPr="001112CC" w:rsidRDefault="007E3670">
      <w:pPr>
        <w:pStyle w:val="01ITBStandard"/>
        <w:numPr>
          <w:ilvl w:val="0"/>
          <w:numId w:val="30"/>
        </w:numPr>
      </w:pPr>
      <w:r w:rsidRPr="001112CC">
        <w:t xml:space="preserve">restriction of processing (Article 18) for the following reasons </w:t>
      </w:r>
      <w:r w:rsidRPr="001112CC">
        <w:rPr>
          <w:i/>
        </w:rPr>
        <w:t>(tick the relevant boxes)</w:t>
      </w:r>
      <w:r w:rsidRPr="001112CC">
        <w:t xml:space="preserve">: </w:t>
      </w:r>
    </w:p>
    <w:p w14:paraId="1349D3A1" w14:textId="4B1BE269" w:rsidR="000F3E50" w:rsidRPr="001112CC" w:rsidRDefault="007E3670">
      <w:pPr>
        <w:pStyle w:val="01ITBStandard"/>
        <w:numPr>
          <w:ilvl w:val="0"/>
          <w:numId w:val="30"/>
        </w:numPr>
      </w:pPr>
      <w:r w:rsidRPr="001112CC">
        <w:t xml:space="preserve">they dispute the accuracy of the personal data; </w:t>
      </w:r>
    </w:p>
    <w:p w14:paraId="124885FB" w14:textId="5DD61AB6" w:rsidR="000F3E50" w:rsidRPr="001112CC" w:rsidRDefault="007E3670">
      <w:pPr>
        <w:pStyle w:val="01ITBStandard"/>
        <w:numPr>
          <w:ilvl w:val="0"/>
          <w:numId w:val="30"/>
        </w:numPr>
      </w:pPr>
      <w:r w:rsidRPr="001112CC">
        <w:t xml:space="preserve">the processing of the data is illegal; </w:t>
      </w:r>
    </w:p>
    <w:p w14:paraId="0348B465" w14:textId="13ADBE88" w:rsidR="000F3E50" w:rsidRPr="001112CC" w:rsidRDefault="007E3670">
      <w:pPr>
        <w:pStyle w:val="01ITBStandard"/>
        <w:numPr>
          <w:ilvl w:val="0"/>
          <w:numId w:val="30"/>
        </w:numPr>
      </w:pPr>
      <w:r w:rsidRPr="001112CC">
        <w:t>the personal data is necessary for the Data Subject to ascertain, exercise or defend a right in court;</w:t>
      </w:r>
    </w:p>
    <w:p w14:paraId="173D41BD" w14:textId="587C718D" w:rsidR="000F3E50" w:rsidRPr="001112CC" w:rsidRDefault="007E3670">
      <w:pPr>
        <w:pStyle w:val="01ITBStandard"/>
        <w:numPr>
          <w:ilvl w:val="0"/>
          <w:numId w:val="30"/>
        </w:numPr>
      </w:pPr>
      <w:r w:rsidRPr="001112CC">
        <w:t xml:space="preserve">the Data Subject objects to the processing of the data pursuant to Article 21, paragraph 1, of Regulation (EU) 2016/679. </w:t>
      </w:r>
    </w:p>
    <w:p w14:paraId="240FA83C" w14:textId="77777777" w:rsidR="000F3E50" w:rsidRPr="001112CC" w:rsidRDefault="007E3670">
      <w:pPr>
        <w:pStyle w:val="01ITBStandard"/>
      </w:pPr>
      <w:r w:rsidRPr="001112CC">
        <w:t xml:space="preserve">This request concerns </w:t>
      </w:r>
      <w:r w:rsidRPr="001112CC">
        <w:rPr>
          <w:i/>
        </w:rPr>
        <w:t>(indicate the personal data, categories of data or processing in question)</w:t>
      </w:r>
      <w:r w:rsidRPr="001112CC">
        <w:t>:</w:t>
      </w:r>
    </w:p>
    <w:p w14:paraId="07B5D599" w14:textId="77777777" w:rsidR="000F3E50" w:rsidRPr="001112CC" w:rsidRDefault="007E3670">
      <w:pPr>
        <w:pStyle w:val="01ITBStandard"/>
      </w:pPr>
      <w:r w:rsidRPr="001112C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D01337" w14:textId="77777777" w:rsidR="000F3E50" w:rsidRPr="001112CC" w:rsidRDefault="000F3E50">
      <w:pPr>
        <w:pStyle w:val="01ITBStandard"/>
      </w:pPr>
    </w:p>
    <w:p w14:paraId="50D8F69D" w14:textId="1DB78C31" w:rsidR="000F3E50" w:rsidRPr="001112CC" w:rsidRDefault="007E3670">
      <w:pPr>
        <w:pStyle w:val="Hauptberschrift"/>
      </w:pPr>
      <w:r w:rsidRPr="001112CC">
        <w:t xml:space="preserve">Data portability </w:t>
      </w:r>
    </w:p>
    <w:p w14:paraId="2E79BC7A" w14:textId="77777777" w:rsidR="000F3E50" w:rsidRPr="001112CC" w:rsidRDefault="007E3670">
      <w:pPr>
        <w:pStyle w:val="P68B1DB1-01ITBStandard3"/>
      </w:pPr>
      <w:r w:rsidRPr="001112CC">
        <w:t>(Article 20 of Regulation (EU) 2016/679)</w:t>
      </w:r>
    </w:p>
    <w:p w14:paraId="0F406D30" w14:textId="77777777" w:rsidR="000F3E50" w:rsidRPr="001112CC" w:rsidRDefault="007E3670">
      <w:pPr>
        <w:pStyle w:val="01ITBStandard"/>
      </w:pPr>
      <w:r w:rsidRPr="001112CC">
        <w:t xml:space="preserve">With reference to all the personal data provided to the Data Controller, the undersigned requests </w:t>
      </w:r>
      <w:r w:rsidRPr="001112CC">
        <w:rPr>
          <w:i/>
        </w:rPr>
        <w:t>(tick only the relevant boxes)</w:t>
      </w:r>
      <w:r w:rsidRPr="001112CC">
        <w:t>:</w:t>
      </w:r>
    </w:p>
    <w:p w14:paraId="35A98E40" w14:textId="2567E0FD" w:rsidR="000F3E50" w:rsidRPr="001112CC" w:rsidRDefault="007E3670">
      <w:pPr>
        <w:pStyle w:val="01ITBStandard"/>
        <w:numPr>
          <w:ilvl w:val="0"/>
          <w:numId w:val="31"/>
        </w:numPr>
      </w:pPr>
      <w:r w:rsidRPr="001112CC">
        <w:t>to receive such data in a structured format that is commonly used and readable by an automatic device;</w:t>
      </w:r>
    </w:p>
    <w:p w14:paraId="44C2EF7D" w14:textId="2F3A0AF3" w:rsidR="000F3E50" w:rsidRPr="001112CC" w:rsidRDefault="007E3670">
      <w:pPr>
        <w:pStyle w:val="01ITBStandard"/>
        <w:numPr>
          <w:ilvl w:val="0"/>
          <w:numId w:val="31"/>
        </w:numPr>
      </w:pPr>
      <w:r w:rsidRPr="001112CC">
        <w:t xml:space="preserve">to transmit directly to the following different Data Controller </w:t>
      </w:r>
      <w:r w:rsidRPr="001112CC">
        <w:rPr>
          <w:i/>
        </w:rPr>
        <w:t>(specify the Data Controller's identification and contact details: ………………..)</w:t>
      </w:r>
      <w:r w:rsidRPr="001112CC">
        <w:t>:</w:t>
      </w:r>
    </w:p>
    <w:p w14:paraId="056A57C5" w14:textId="2BC44F75" w:rsidR="000F3E50" w:rsidRPr="001112CC" w:rsidRDefault="007E3670">
      <w:pPr>
        <w:pStyle w:val="01ITBStandard"/>
        <w:numPr>
          <w:ilvl w:val="0"/>
          <w:numId w:val="31"/>
        </w:numPr>
      </w:pPr>
      <w:r w:rsidRPr="001112CC">
        <w:t>all the personal data provided to the Data Controller;</w:t>
      </w:r>
    </w:p>
    <w:p w14:paraId="5BB5CD5F" w14:textId="31CEBD8B" w:rsidR="000F3E50" w:rsidRPr="001112CC" w:rsidRDefault="007E3670">
      <w:pPr>
        <w:pStyle w:val="01ITBStandard"/>
        <w:numPr>
          <w:ilvl w:val="0"/>
          <w:numId w:val="31"/>
        </w:numPr>
      </w:pPr>
      <w:r w:rsidRPr="001112CC">
        <w:t>a subset of that data.</w:t>
      </w:r>
    </w:p>
    <w:p w14:paraId="6894A72D" w14:textId="77777777" w:rsidR="000F3E50" w:rsidRPr="001112CC" w:rsidRDefault="007E3670">
      <w:pPr>
        <w:pStyle w:val="01ITBStandard"/>
      </w:pPr>
      <w:r w:rsidRPr="001112CC">
        <w:t xml:space="preserve">This request concerns </w:t>
      </w:r>
      <w:r w:rsidRPr="001112CC">
        <w:rPr>
          <w:i/>
        </w:rPr>
        <w:t>(indicate the personal data, categories of data or processing in question)</w:t>
      </w:r>
      <w:r w:rsidRPr="001112CC">
        <w:t>:</w:t>
      </w:r>
    </w:p>
    <w:p w14:paraId="29DE583E" w14:textId="781302C3" w:rsidR="000F3E50" w:rsidRPr="001112CC" w:rsidRDefault="007E3670">
      <w:pPr>
        <w:pStyle w:val="01ITBStandard"/>
      </w:pPr>
      <w:r w:rsidRPr="001112C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EC15C5" w14:textId="77777777" w:rsidR="000F3E50" w:rsidRPr="001112CC" w:rsidRDefault="000F3E50">
      <w:pPr>
        <w:pStyle w:val="01ITBStandard"/>
      </w:pPr>
    </w:p>
    <w:p w14:paraId="690BF8D6" w14:textId="32C626CB" w:rsidR="000F3E50" w:rsidRPr="001112CC" w:rsidRDefault="007E3670">
      <w:pPr>
        <w:pStyle w:val="Hauptberschrift"/>
      </w:pPr>
      <w:r w:rsidRPr="001112CC">
        <w:t>Objection to processing</w:t>
      </w:r>
    </w:p>
    <w:p w14:paraId="0B561485" w14:textId="77777777" w:rsidR="000F3E50" w:rsidRPr="001112CC" w:rsidRDefault="007E3670">
      <w:pPr>
        <w:pStyle w:val="P68B1DB1-01ITBStandard3"/>
      </w:pPr>
      <w:r w:rsidRPr="001112CC">
        <w:t>(Article 21, paragraph 1 of Regulation (EU) 2016/679)</w:t>
      </w:r>
    </w:p>
    <w:p w14:paraId="005DDF94" w14:textId="39777520" w:rsidR="000F3E50" w:rsidRPr="001112CC" w:rsidRDefault="007E3670">
      <w:pPr>
        <w:pStyle w:val="01ITBStandard"/>
        <w:numPr>
          <w:ilvl w:val="0"/>
          <w:numId w:val="31"/>
        </w:numPr>
      </w:pPr>
      <w:r w:rsidRPr="001112CC">
        <w:lastRenderedPageBreak/>
        <w:t xml:space="preserve">The undersigned objects to the processing of their personal data pursuant to Article 6, paragraph 1, letter e) or letter f), for the following reasons related to their particular situation </w:t>
      </w:r>
      <w:r w:rsidRPr="001112CC">
        <w:rPr>
          <w:i/>
        </w:rPr>
        <w:t>(specify)</w:t>
      </w:r>
      <w:r w:rsidRPr="001112CC">
        <w:t>:</w:t>
      </w:r>
    </w:p>
    <w:p w14:paraId="2C56D927" w14:textId="47948137" w:rsidR="000F3E50" w:rsidRPr="001112CC" w:rsidRDefault="007E3670">
      <w:pPr>
        <w:pStyle w:val="01ITBStandard"/>
      </w:pPr>
      <w:r w:rsidRPr="001112C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1C5E20" w14:textId="272DFFB0" w:rsidR="000F3E50" w:rsidRPr="001112CC" w:rsidRDefault="000F3E50">
      <w:pPr>
        <w:pStyle w:val="01ITBStandard"/>
      </w:pPr>
    </w:p>
    <w:p w14:paraId="3753A9F9" w14:textId="54346F5D" w:rsidR="000F3E50" w:rsidRPr="001112CC" w:rsidRDefault="007E3670">
      <w:pPr>
        <w:pStyle w:val="Hauptberschrift"/>
      </w:pPr>
      <w:r w:rsidRPr="001112CC">
        <w:t>Objection to processing for direct marketing purposes</w:t>
      </w:r>
    </w:p>
    <w:p w14:paraId="1FAC7FB7" w14:textId="77777777" w:rsidR="000F3E50" w:rsidRPr="001112CC" w:rsidRDefault="007E3670">
      <w:pPr>
        <w:pStyle w:val="P68B1DB1-01ITBStandard3"/>
      </w:pPr>
      <w:r w:rsidRPr="001112CC">
        <w:t>(Article 21, paragraph 2 of Regulation (EU) 2016/679)</w:t>
      </w:r>
    </w:p>
    <w:p w14:paraId="37AC432F" w14:textId="695AFD89" w:rsidR="000F3E50" w:rsidRPr="001112CC" w:rsidRDefault="007E3670">
      <w:pPr>
        <w:pStyle w:val="01ITBStandard"/>
        <w:numPr>
          <w:ilvl w:val="0"/>
          <w:numId w:val="31"/>
        </w:numPr>
      </w:pPr>
      <w:r w:rsidRPr="001112CC">
        <w:t>The undersigned objects to the processing of data for the purpose of sending direct advertising or sales material or to carry out market research or commercial communications.</w:t>
      </w:r>
    </w:p>
    <w:p w14:paraId="669A2249" w14:textId="77777777" w:rsidR="000F3E50" w:rsidRPr="001112CC" w:rsidRDefault="000F3E50">
      <w:pPr>
        <w:pStyle w:val="01ITBStandard"/>
      </w:pPr>
    </w:p>
    <w:p w14:paraId="42223DE9" w14:textId="77777777" w:rsidR="000F3E50" w:rsidRPr="001112CC" w:rsidRDefault="000F3E50">
      <w:pPr>
        <w:pStyle w:val="01ITBStandard"/>
      </w:pPr>
    </w:p>
    <w:p w14:paraId="36ADE2FF" w14:textId="77777777" w:rsidR="000F3E50" w:rsidRPr="001112CC" w:rsidRDefault="000F3E50">
      <w:pPr>
        <w:pStyle w:val="01ITBStandard"/>
      </w:pPr>
    </w:p>
    <w:p w14:paraId="47EA11D3" w14:textId="77777777" w:rsidR="000F3E50" w:rsidRPr="001112CC" w:rsidRDefault="007E3670">
      <w:pPr>
        <w:pStyle w:val="01ITBStandard"/>
      </w:pPr>
      <w:r w:rsidRPr="001112CC">
        <w:t>________________________________________________________________________________</w:t>
      </w:r>
    </w:p>
    <w:p w14:paraId="79BAA68A" w14:textId="77777777" w:rsidR="000F3E50" w:rsidRPr="001112CC" w:rsidRDefault="007E3670">
      <w:pPr>
        <w:pStyle w:val="01ITBStandard"/>
      </w:pPr>
      <w:r w:rsidRPr="001112CC">
        <w:t>The undersigned:</w:t>
      </w:r>
    </w:p>
    <w:p w14:paraId="0893E2A3" w14:textId="4E59E851" w:rsidR="000F3E50" w:rsidRPr="001112CC" w:rsidRDefault="007E3670">
      <w:pPr>
        <w:pStyle w:val="01ITBStandard"/>
        <w:numPr>
          <w:ilvl w:val="0"/>
          <w:numId w:val="31"/>
        </w:numPr>
      </w:pPr>
      <w:r w:rsidRPr="001112CC">
        <w:t>Requests to be informed, pursuant to Article 12, paragraph 4 of Regulation (EU) 2016/679, at the latest within one month of receipt of this request, of any reasons that prevent the Data Controller from providing the information or performing the requested operations.</w:t>
      </w:r>
    </w:p>
    <w:p w14:paraId="2C6A4D46" w14:textId="23B5291B" w:rsidR="000F3E50" w:rsidRPr="001112CC" w:rsidRDefault="007E3670">
      <w:pPr>
        <w:pStyle w:val="01ITBStandard"/>
        <w:numPr>
          <w:ilvl w:val="0"/>
          <w:numId w:val="31"/>
        </w:numPr>
      </w:pPr>
      <w:r w:rsidRPr="001112CC">
        <w:t>In particular, they request to be informed of the existence of any conditions that prevent the Data Controller from identifying them as the Data Subject, pursuant to Article 11, paragraph 2 of Regulation (EU) 2016/679.</w:t>
      </w:r>
    </w:p>
    <w:p w14:paraId="052349E7" w14:textId="77777777" w:rsidR="000F3E50" w:rsidRPr="001112CC" w:rsidRDefault="007E3670">
      <w:pPr>
        <w:pStyle w:val="01ITBStandard"/>
      </w:pPr>
      <w:r w:rsidRPr="001112CC">
        <w:t>___________________________________________________________________</w:t>
      </w:r>
    </w:p>
    <w:p w14:paraId="3F38C9E7" w14:textId="77777777" w:rsidR="000F3E50" w:rsidRPr="001112CC" w:rsidRDefault="000F3E50">
      <w:pPr>
        <w:pStyle w:val="01ITBStandard"/>
      </w:pPr>
    </w:p>
    <w:p w14:paraId="35D6E3BB" w14:textId="00A6811B" w:rsidR="000F3E50" w:rsidRPr="001112CC" w:rsidRDefault="007E3670">
      <w:pPr>
        <w:pStyle w:val="P68B1DB1-01ITBStandard2"/>
      </w:pPr>
      <w:r w:rsidRPr="001112CC">
        <w:t>Reply address:</w:t>
      </w:r>
    </w:p>
    <w:p w14:paraId="0FEB5B59" w14:textId="77777777" w:rsidR="000F3E50" w:rsidRPr="001112CC" w:rsidRDefault="007E3670">
      <w:pPr>
        <w:pStyle w:val="01ITBStandard"/>
      </w:pPr>
      <w:r w:rsidRPr="001112CC">
        <w:t>Street/Square</w:t>
      </w:r>
    </w:p>
    <w:p w14:paraId="531C13B6" w14:textId="1CAA8A3C" w:rsidR="000F3E50" w:rsidRPr="001112CC" w:rsidRDefault="007E3670">
      <w:pPr>
        <w:pStyle w:val="01ITBStandard"/>
      </w:pPr>
      <w:r w:rsidRPr="001112CC">
        <w:t>Municipality ____________________________ Province ______________________ Postcode ________</w:t>
      </w:r>
    </w:p>
    <w:p w14:paraId="772D17AA" w14:textId="77777777" w:rsidR="000F3E50" w:rsidRPr="001112CC" w:rsidRDefault="007E3670">
      <w:pPr>
        <w:pStyle w:val="01ITBStandard"/>
      </w:pPr>
      <w:r w:rsidRPr="001112CC">
        <w:t>or</w:t>
      </w:r>
    </w:p>
    <w:p w14:paraId="17F1B9D7" w14:textId="2AB2A31D" w:rsidR="000F3E50" w:rsidRPr="001112CC" w:rsidRDefault="007E3670">
      <w:pPr>
        <w:pStyle w:val="01ITBStandard"/>
      </w:pPr>
      <w:r w:rsidRPr="001112CC">
        <w:t>email/certified email address: _________________________________________________________</w:t>
      </w:r>
      <w:r w:rsidR="001112CC" w:rsidRPr="001112CC">
        <w:t>_____</w:t>
      </w:r>
    </w:p>
    <w:p w14:paraId="2F7321EE" w14:textId="77777777" w:rsidR="000F3E50" w:rsidRPr="001112CC" w:rsidRDefault="000F3E50">
      <w:pPr>
        <w:pStyle w:val="01ITBStandard"/>
      </w:pPr>
    </w:p>
    <w:p w14:paraId="6EE98378" w14:textId="77777777" w:rsidR="000F3E50" w:rsidRPr="001112CC" w:rsidRDefault="000F3E50">
      <w:pPr>
        <w:pStyle w:val="01ITBStandard"/>
      </w:pPr>
    </w:p>
    <w:p w14:paraId="0F6594E6" w14:textId="77777777" w:rsidR="000F3E50" w:rsidRPr="001112CC" w:rsidRDefault="000F3E50">
      <w:pPr>
        <w:pStyle w:val="01ITBStandard"/>
      </w:pPr>
    </w:p>
    <w:p w14:paraId="470DEA3C" w14:textId="77777777" w:rsidR="000F3E50" w:rsidRPr="001112CC" w:rsidRDefault="000F3E50">
      <w:pPr>
        <w:pStyle w:val="01ITBStandard"/>
      </w:pPr>
    </w:p>
    <w:p w14:paraId="7BDFDFDA" w14:textId="77777777" w:rsidR="000F3E50" w:rsidRPr="001112CC" w:rsidRDefault="007E3670">
      <w:pPr>
        <w:pStyle w:val="P68B1DB1-01ITBStandard2"/>
      </w:pPr>
      <w:r w:rsidRPr="001112CC">
        <w:t>Any notes or clarifications</w:t>
      </w:r>
    </w:p>
    <w:p w14:paraId="569BA927" w14:textId="77777777" w:rsidR="000F3E50" w:rsidRPr="001112CC" w:rsidRDefault="007E3670">
      <w:pPr>
        <w:pStyle w:val="01ITBStandard"/>
      </w:pPr>
      <w:r w:rsidRPr="001112CC">
        <w:t>The undersigned specifies (provide any useful explanations or indicate any attached documents):</w:t>
      </w:r>
    </w:p>
    <w:p w14:paraId="2CB519DB" w14:textId="221A8F9C" w:rsidR="000F3E50" w:rsidRPr="001112CC" w:rsidRDefault="007E3670">
      <w:pPr>
        <w:pStyle w:val="01ITBStandard"/>
      </w:pPr>
      <w:r w:rsidRPr="001112C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ADB47C" w14:textId="77777777" w:rsidR="000F3E50" w:rsidRPr="001112CC" w:rsidRDefault="000F3E50">
      <w:pPr>
        <w:pStyle w:val="01ITBStandard"/>
      </w:pPr>
    </w:p>
    <w:p w14:paraId="34F1CF4A" w14:textId="77777777" w:rsidR="000F3E50" w:rsidRPr="001112CC" w:rsidRDefault="000F3E50">
      <w:pPr>
        <w:pStyle w:val="01ITBStandard"/>
      </w:pPr>
    </w:p>
    <w:p w14:paraId="6CEA801D" w14:textId="77777777" w:rsidR="000F3E50" w:rsidRPr="001112CC" w:rsidRDefault="000F3E50">
      <w:pPr>
        <w:pStyle w:val="01ITBStandard"/>
      </w:pPr>
    </w:p>
    <w:p w14:paraId="2387317D" w14:textId="2DB34888" w:rsidR="000F3E50" w:rsidRPr="001112CC" w:rsidRDefault="007E3670">
      <w:pPr>
        <w:pStyle w:val="01ITBStandard"/>
      </w:pPr>
      <w:r w:rsidRPr="001112CC">
        <w:t>_____________________________________________</w:t>
      </w:r>
    </w:p>
    <w:p w14:paraId="3BAA2658" w14:textId="7B41B9F0" w:rsidR="000F3E50" w:rsidRPr="001112CC" w:rsidRDefault="007E3670">
      <w:pPr>
        <w:pStyle w:val="ITBBild"/>
      </w:pPr>
      <w:r w:rsidRPr="001112CC">
        <w:lastRenderedPageBreak/>
        <w:t>(Place and date)</w:t>
      </w:r>
    </w:p>
    <w:p w14:paraId="2D3115A8" w14:textId="77777777" w:rsidR="000F3E50" w:rsidRPr="001112CC" w:rsidRDefault="000F3E50">
      <w:pPr>
        <w:pStyle w:val="01ITBStandard"/>
      </w:pPr>
    </w:p>
    <w:p w14:paraId="7E0FBD26" w14:textId="77777777" w:rsidR="000F3E50" w:rsidRPr="001112CC" w:rsidRDefault="000F3E50">
      <w:pPr>
        <w:pStyle w:val="01ITBStandard"/>
      </w:pPr>
    </w:p>
    <w:p w14:paraId="521FB95F" w14:textId="77777777" w:rsidR="000F3E50" w:rsidRPr="001112CC" w:rsidRDefault="000F3E50">
      <w:pPr>
        <w:pStyle w:val="01ITBStandard"/>
      </w:pPr>
    </w:p>
    <w:p w14:paraId="670029E0" w14:textId="7D0FBB7A" w:rsidR="000F3E50" w:rsidRPr="001112CC" w:rsidRDefault="007E3670">
      <w:pPr>
        <w:pStyle w:val="01ITBStandard"/>
      </w:pPr>
      <w:r w:rsidRPr="001112CC">
        <w:t>_____________________________________________</w:t>
      </w:r>
    </w:p>
    <w:p w14:paraId="36F55516" w14:textId="26174D60" w:rsidR="000F3E50" w:rsidRPr="001112CC" w:rsidRDefault="007E3670">
      <w:pPr>
        <w:pStyle w:val="ITBBild"/>
      </w:pPr>
      <w:r w:rsidRPr="001112CC">
        <w:t>(Signature)</w:t>
      </w:r>
    </w:p>
    <w:p w14:paraId="02C71AA6" w14:textId="32C92E05" w:rsidR="000F3E50" w:rsidRPr="001112CC" w:rsidRDefault="000F3E50">
      <w:pPr>
        <w:pStyle w:val="01ITBStandard"/>
      </w:pPr>
    </w:p>
    <w:p w14:paraId="6AF732BB" w14:textId="77777777" w:rsidR="000F3E50" w:rsidRPr="001112CC" w:rsidRDefault="000F3E50">
      <w:pPr>
        <w:pStyle w:val="01ITBStandard"/>
      </w:pPr>
    </w:p>
    <w:p w14:paraId="6551CBC6" w14:textId="77777777" w:rsidR="000F3E50" w:rsidRPr="001112CC" w:rsidRDefault="000F3E50">
      <w:pPr>
        <w:pStyle w:val="01ITBStandard"/>
      </w:pPr>
    </w:p>
    <w:p w14:paraId="70796544" w14:textId="25F49371" w:rsidR="000F3E50" w:rsidRPr="001112CC" w:rsidRDefault="007E3670">
      <w:pPr>
        <w:pStyle w:val="01ITBStandard"/>
      </w:pPr>
      <w:r w:rsidRPr="001112CC">
        <w:t>Attach a copy of an identification document</w:t>
      </w:r>
    </w:p>
    <w:sectPr w:rsidR="000F3E50" w:rsidRPr="001112C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8" w:right="1134" w:bottom="2268" w:left="1134" w:header="170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51D54" w14:textId="77777777" w:rsidR="003925F1" w:rsidRDefault="003925F1">
      <w:pPr>
        <w:spacing w:line="240" w:lineRule="auto"/>
      </w:pPr>
      <w:r>
        <w:separator/>
      </w:r>
    </w:p>
  </w:endnote>
  <w:endnote w:type="continuationSeparator" w:id="0">
    <w:p w14:paraId="0E450F18" w14:textId="77777777" w:rsidR="003925F1" w:rsidRDefault="00392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9A7B6" w14:textId="119FAA7E" w:rsidR="000F3E50" w:rsidRPr="001112CC" w:rsidRDefault="003925F1">
    <w:pPr>
      <w:pStyle w:val="ITBFuzeileDateipfad"/>
      <w:rPr>
        <w:lang w:val="it-IT"/>
      </w:rPr>
    </w:pPr>
    <w:r>
      <w:fldChar w:fldCharType="begin"/>
    </w:r>
    <w:r>
      <w:instrText xml:space="preserve"> TITLE   \* MERGEFORMAT </w:instrText>
    </w:r>
    <w:r>
      <w:fldChar w:fldCharType="separate"/>
    </w:r>
    <w:r w:rsidR="00846096" w:rsidRPr="00846096">
      <w:rPr>
        <w:lang w:val="it-IT"/>
      </w:rPr>
      <w:t>083.0 Esercizio di diritti</w:t>
    </w:r>
    <w:r>
      <w:rPr>
        <w:lang w:val="it-IT"/>
      </w:rPr>
      <w:fldChar w:fldCharType="end"/>
    </w:r>
  </w:p>
  <w:p w14:paraId="0359A7B7" w14:textId="61B1CEDA" w:rsidR="000F3E50" w:rsidRPr="001112CC" w:rsidRDefault="007E3670">
    <w:pPr>
      <w:pStyle w:val="ITBFuzeileDateipfad"/>
      <w:tabs>
        <w:tab w:val="clear" w:pos="4536"/>
      </w:tabs>
      <w:rPr>
        <w:lang w:val="it-IT"/>
      </w:rPr>
    </w:pPr>
    <w:r>
      <w:fldChar w:fldCharType="begin"/>
    </w:r>
    <w:r w:rsidRPr="001112CC">
      <w:rPr>
        <w:lang w:val="it-IT"/>
      </w:rPr>
      <w:instrText xml:space="preserve"> FILENAME  \p  \* MERGEFORMAT </w:instrText>
    </w:r>
    <w:r>
      <w:fldChar w:fldCharType="separate"/>
    </w:r>
    <w:r w:rsidRPr="001112CC">
      <w:rPr>
        <w:lang w:val="it-IT"/>
      </w:rPr>
      <w:t>W:\2012\12-000 IMS-Privacy\02-Dokumente Privacy MaA (new)\Docs\083.0 Esercizio dei diritti interessato.docx</w:t>
    </w:r>
    <w:r>
      <w:fldChar w:fldCharType="end"/>
    </w:r>
    <w:r w:rsidRPr="001112CC">
      <w:rPr>
        <w:lang w:val="it-IT"/>
      </w:rPr>
      <w:tab/>
    </w:r>
    <w:r>
      <w:fldChar w:fldCharType="begin"/>
    </w:r>
    <w:r w:rsidRPr="001112CC">
      <w:rPr>
        <w:lang w:val="it-IT"/>
      </w:rPr>
      <w:instrText>PAGE  \* Arabic  \* MERGEFORMAT</w:instrText>
    </w:r>
    <w:r>
      <w:fldChar w:fldCharType="separate"/>
    </w:r>
    <w:r w:rsidR="00CD09D9">
      <w:rPr>
        <w:noProof/>
        <w:lang w:val="it-IT"/>
      </w:rPr>
      <w:t>4</w:t>
    </w:r>
    <w:r>
      <w:fldChar w:fldCharType="end"/>
    </w:r>
    <w:r w:rsidRPr="001112CC">
      <w:rPr>
        <w:lang w:val="it-IT"/>
      </w:rPr>
      <w:t>/</w:t>
    </w:r>
    <w:r>
      <w:fldChar w:fldCharType="begin"/>
    </w:r>
    <w:r w:rsidRPr="001112CC">
      <w:rPr>
        <w:lang w:val="it-IT"/>
      </w:rPr>
      <w:instrText>NUMPAGES  \* Arabic  \* MERGEFORMAT</w:instrText>
    </w:r>
    <w:r>
      <w:fldChar w:fldCharType="separate"/>
    </w:r>
    <w:r w:rsidR="00CD09D9">
      <w:rPr>
        <w:noProof/>
        <w:lang w:val="it-IT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9A7B9" w14:textId="014ED61D" w:rsidR="000F3E50" w:rsidRDefault="007E3670">
    <w:pPr>
      <w:pStyle w:val="ITBFuzeileDateipfad"/>
      <w:tabs>
        <w:tab w:val="clear" w:pos="4536"/>
      </w:tabs>
      <w:ind w:left="-406"/>
      <w:rPr>
        <w:color w:val="FFFFFF" w:themeColor="background1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3CF45BE" wp14:editId="08BA90AB">
          <wp:simplePos x="0" y="0"/>
          <wp:positionH relativeFrom="column">
            <wp:posOffset>-718835</wp:posOffset>
          </wp:positionH>
          <wp:positionV relativeFrom="paragraph">
            <wp:posOffset>-652347</wp:posOffset>
          </wp:positionV>
          <wp:extent cx="7559040" cy="647674"/>
          <wp:effectExtent l="0" t="0" r="0" b="63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kopf mit Steuerdaten Vahr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08" b="3035"/>
                  <a:stretch/>
                </pic:blipFill>
                <pic:spPr bwMode="auto">
                  <a:xfrm>
                    <a:off x="0" y="0"/>
                    <a:ext cx="7559040" cy="6476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59A7BA" w14:textId="41C6AB1D" w:rsidR="000F3E50" w:rsidRPr="001112CC" w:rsidRDefault="003925F1">
    <w:pPr>
      <w:pStyle w:val="ITBFuzeileDateipfad"/>
      <w:tabs>
        <w:tab w:val="clear" w:pos="4536"/>
      </w:tabs>
      <w:ind w:left="-406"/>
      <w:rPr>
        <w:lang w:val="it-IT"/>
      </w:rPr>
    </w:pPr>
    <w:r>
      <w:fldChar w:fldCharType="begin"/>
    </w:r>
    <w:r>
      <w:instrText xml:space="preserve"> TITLE   \* MERGEFORMAT </w:instrText>
    </w:r>
    <w:r>
      <w:fldChar w:fldCharType="separate"/>
    </w:r>
    <w:r w:rsidR="007E3670" w:rsidRPr="001112CC">
      <w:rPr>
        <w:lang w:val="it-IT"/>
      </w:rPr>
      <w:t>083.0 Esercizio di diritti</w:t>
    </w:r>
    <w:r>
      <w:rPr>
        <w:lang w:val="it-IT"/>
      </w:rPr>
      <w:fldChar w:fldCharType="end"/>
    </w:r>
  </w:p>
  <w:p w14:paraId="0359A7BB" w14:textId="791292EE" w:rsidR="000F3E50" w:rsidRPr="001112CC" w:rsidRDefault="007E3670">
    <w:pPr>
      <w:pStyle w:val="ITBFuzeileDateipfad"/>
      <w:tabs>
        <w:tab w:val="clear" w:pos="4536"/>
      </w:tabs>
      <w:ind w:left="-406"/>
      <w:rPr>
        <w:lang w:val="it-IT"/>
      </w:rPr>
    </w:pPr>
    <w:r>
      <w:fldChar w:fldCharType="begin"/>
    </w:r>
    <w:r w:rsidRPr="001112CC">
      <w:rPr>
        <w:lang w:val="it-IT"/>
      </w:rPr>
      <w:instrText xml:space="preserve"> FILENAME  \p  \* MERGEFORMAT </w:instrText>
    </w:r>
    <w:r>
      <w:fldChar w:fldCharType="separate"/>
    </w:r>
    <w:r w:rsidRPr="001112CC">
      <w:rPr>
        <w:lang w:val="it-IT"/>
      </w:rPr>
      <w:t>W:\2012\12-000 IMS-Privacy\02-Dokumente Privacy MaA (new)\Docs\083.0 Esercizio dei diritti interessato.docx</w:t>
    </w:r>
    <w:r>
      <w:fldChar w:fldCharType="end"/>
    </w:r>
    <w:r w:rsidRPr="001112CC">
      <w:rPr>
        <w:lang w:val="it-IT"/>
      </w:rPr>
      <w:tab/>
    </w:r>
    <w:r>
      <w:fldChar w:fldCharType="begin"/>
    </w:r>
    <w:r w:rsidRPr="001112CC">
      <w:rPr>
        <w:lang w:val="it-IT"/>
      </w:rPr>
      <w:instrText>PAGE  \* Arabic  \* MERGEFORMAT</w:instrText>
    </w:r>
    <w:r>
      <w:fldChar w:fldCharType="separate"/>
    </w:r>
    <w:r w:rsidR="00CD09D9">
      <w:rPr>
        <w:noProof/>
        <w:lang w:val="it-IT"/>
      </w:rPr>
      <w:t>1</w:t>
    </w:r>
    <w:r>
      <w:fldChar w:fldCharType="end"/>
    </w:r>
    <w:r w:rsidRPr="001112CC">
      <w:rPr>
        <w:lang w:val="it-IT"/>
      </w:rPr>
      <w:t>/</w:t>
    </w:r>
    <w:r>
      <w:fldChar w:fldCharType="begin"/>
    </w:r>
    <w:r w:rsidRPr="001112CC">
      <w:rPr>
        <w:lang w:val="it-IT"/>
      </w:rPr>
      <w:instrText>NUMPAGES  \* Arabic  \* MERGEFORMAT</w:instrText>
    </w:r>
    <w:r>
      <w:fldChar w:fldCharType="separate"/>
    </w:r>
    <w:r w:rsidR="00CD09D9">
      <w:rPr>
        <w:noProof/>
        <w:lang w:val="it-IT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60923" w14:textId="77777777" w:rsidR="003925F1" w:rsidRDefault="003925F1">
      <w:pPr>
        <w:spacing w:line="240" w:lineRule="auto"/>
      </w:pPr>
      <w:r>
        <w:separator/>
      </w:r>
    </w:p>
  </w:footnote>
  <w:footnote w:type="continuationSeparator" w:id="0">
    <w:p w14:paraId="02770DC6" w14:textId="77777777" w:rsidR="003925F1" w:rsidRDefault="00392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9A7B5" w14:textId="77777777" w:rsidR="000F3E50" w:rsidRDefault="007E3670">
    <w:pPr>
      <w:pStyle w:val="P68B1DB1-Standard4"/>
      <w:ind w:left="-1134"/>
    </w:pPr>
    <w:r>
      <w:rPr>
        <w:noProof/>
        <w:lang w:val="de-DE" w:eastAsia="de-DE"/>
      </w:rPr>
      <w:drawing>
        <wp:anchor distT="0" distB="0" distL="114300" distR="114300" simplePos="0" relativeHeight="251656704" behindDoc="1" locked="0" layoutInCell="1" allowOverlap="1" wp14:anchorId="0359A7BC" wp14:editId="34AB584B">
          <wp:simplePos x="0" y="0"/>
          <wp:positionH relativeFrom="column">
            <wp:posOffset>-720090</wp:posOffset>
          </wp:positionH>
          <wp:positionV relativeFrom="paragraph">
            <wp:posOffset>-1080770</wp:posOffset>
          </wp:positionV>
          <wp:extent cx="7596505" cy="1083310"/>
          <wp:effectExtent l="0" t="0" r="4445" b="2540"/>
          <wp:wrapTight wrapText="bothSides">
            <wp:wrapPolygon edited="0">
              <wp:start x="0" y="0"/>
              <wp:lineTo x="0" y="21271"/>
              <wp:lineTo x="21558" y="21271"/>
              <wp:lineTo x="21558" y="0"/>
              <wp:lineTo x="0" y="0"/>
            </wp:wrapPolygon>
          </wp:wrapTight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-header-titelse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9A7B8" w14:textId="77777777" w:rsidR="000F3E50" w:rsidRDefault="007E3670">
    <w:pPr>
      <w:pStyle w:val="P68B1DB1-Standard4"/>
      <w:ind w:left="-1134"/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0359A7BE" wp14:editId="2C670F16">
          <wp:simplePos x="0" y="0"/>
          <wp:positionH relativeFrom="column">
            <wp:posOffset>-720090</wp:posOffset>
          </wp:positionH>
          <wp:positionV relativeFrom="paragraph">
            <wp:posOffset>-1080135</wp:posOffset>
          </wp:positionV>
          <wp:extent cx="7567930" cy="1079500"/>
          <wp:effectExtent l="0" t="0" r="0" b="6350"/>
          <wp:wrapTight wrapText="bothSides">
            <wp:wrapPolygon edited="0">
              <wp:start x="0" y="0"/>
              <wp:lineTo x="0" y="21346"/>
              <wp:lineTo x="21531" y="21346"/>
              <wp:lineTo x="21531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-header-titelse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6DE6"/>
    <w:multiLevelType w:val="hybridMultilevel"/>
    <w:tmpl w:val="AFCA487C"/>
    <w:lvl w:ilvl="0" w:tplc="C44088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25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81C89"/>
    <w:multiLevelType w:val="hybridMultilevel"/>
    <w:tmpl w:val="D1425BDA"/>
    <w:lvl w:ilvl="0" w:tplc="03E247E2">
      <w:start w:val="1"/>
      <w:numFmt w:val="bullet"/>
      <w:lvlText w:val="☐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A6749B"/>
    <w:multiLevelType w:val="hybridMultilevel"/>
    <w:tmpl w:val="DEAAE344"/>
    <w:lvl w:ilvl="0" w:tplc="C44088D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B259"/>
      </w:rPr>
    </w:lvl>
    <w:lvl w:ilvl="1" w:tplc="27C2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403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0E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883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7C22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4C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6C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C88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0157"/>
    <w:multiLevelType w:val="hybridMultilevel"/>
    <w:tmpl w:val="2378F66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362E"/>
    <w:multiLevelType w:val="hybridMultilevel"/>
    <w:tmpl w:val="E30AA89A"/>
    <w:lvl w:ilvl="0" w:tplc="A9F0F0A8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674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86575C"/>
    <w:multiLevelType w:val="hybridMultilevel"/>
    <w:tmpl w:val="66C616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BA02AC"/>
    <w:multiLevelType w:val="multilevel"/>
    <w:tmpl w:val="9A80A030"/>
    <w:lvl w:ilvl="0">
      <w:start w:val="1"/>
      <w:numFmt w:val="decimal"/>
      <w:pStyle w:val="berschrift1d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color w:val="000000"/>
        <w:sz w:val="22"/>
        <w:szCs w:val="22"/>
      </w:rPr>
    </w:lvl>
    <w:lvl w:ilvl="1">
      <w:start w:val="10"/>
      <w:numFmt w:val="decimal"/>
      <w:lvlRestart w:val="0"/>
      <w:pStyle w:val="berschrift1it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Restart w:val="1"/>
      <w:pStyle w:val="berschrift2dt"/>
      <w:lvlText w:val="%1.%3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2"/>
      <w:pStyle w:val="berschrift2it"/>
      <w:lvlText w:val="%2.%4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  <w:lang w:val="de-DE"/>
      </w:rPr>
    </w:lvl>
    <w:lvl w:ilvl="4">
      <w:start w:val="17"/>
      <w:numFmt w:val="decimal"/>
      <w:lvlRestart w:val="3"/>
      <w:pStyle w:val="berschrift3dt"/>
      <w:lvlText w:val="%1.%3.%5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18"/>
        <w:szCs w:val="20"/>
        <w:lang w:val="de-DE"/>
      </w:rPr>
    </w:lvl>
    <w:lvl w:ilvl="5">
      <w:start w:val="18"/>
      <w:numFmt w:val="decimal"/>
      <w:lvlRestart w:val="4"/>
      <w:pStyle w:val="berschrift3it"/>
      <w:lvlText w:val="%2.%4.%6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18"/>
        <w:szCs w:val="20"/>
      </w:rPr>
    </w:lvl>
    <w:lvl w:ilvl="6">
      <w:start w:val="1"/>
      <w:numFmt w:val="decimal"/>
      <w:lvlRestart w:val="5"/>
      <w:pStyle w:val="berschrift4dt"/>
      <w:lvlText w:val="%1.%3.%6.%7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lvlRestart w:val="6"/>
      <w:pStyle w:val="berschrift4it"/>
      <w:lvlText w:val="%2.%4.%6.%8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8" w15:restartNumberingAfterBreak="0">
    <w:nsid w:val="1BC75668"/>
    <w:multiLevelType w:val="hybridMultilevel"/>
    <w:tmpl w:val="2E781CFC"/>
    <w:lvl w:ilvl="0" w:tplc="74CAC7EC">
      <w:start w:val="1"/>
      <w:numFmt w:val="bullet"/>
      <w:pStyle w:val="Punktationdt2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15A85"/>
    <w:multiLevelType w:val="multilevel"/>
    <w:tmpl w:val="B0BEF268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FC43EAD"/>
    <w:multiLevelType w:val="hybridMultilevel"/>
    <w:tmpl w:val="427C0E02"/>
    <w:lvl w:ilvl="0" w:tplc="03E247E2">
      <w:start w:val="1"/>
      <w:numFmt w:val="bullet"/>
      <w:lvlText w:val="☐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5D164E"/>
    <w:multiLevelType w:val="hybridMultilevel"/>
    <w:tmpl w:val="F37C7F4A"/>
    <w:lvl w:ilvl="0" w:tplc="C0E23520">
      <w:start w:val="1"/>
      <w:numFmt w:val="bullet"/>
      <w:pStyle w:val="ITBAufzhlung"/>
      <w:lvlText w:val=""/>
      <w:lvlJc w:val="left"/>
      <w:pPr>
        <w:ind w:left="720" w:hanging="360"/>
      </w:pPr>
      <w:rPr>
        <w:rFonts w:ascii="Wingdings" w:hAnsi="Wingdings" w:hint="default"/>
        <w:color w:val="00B259"/>
      </w:rPr>
    </w:lvl>
    <w:lvl w:ilvl="1" w:tplc="EBE8C2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7066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F8352A"/>
    <w:multiLevelType w:val="multilevel"/>
    <w:tmpl w:val="7F5A36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554D5A"/>
    <w:multiLevelType w:val="hybridMultilevel"/>
    <w:tmpl w:val="1F2C57DA"/>
    <w:lvl w:ilvl="0" w:tplc="CC28D6F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55A95"/>
    <w:multiLevelType w:val="hybridMultilevel"/>
    <w:tmpl w:val="3F6C7C5A"/>
    <w:lvl w:ilvl="0" w:tplc="F372DD9E">
      <w:start w:val="1"/>
      <w:numFmt w:val="bullet"/>
      <w:pStyle w:val="Punktationd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0142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54F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88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6EC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68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E5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83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54A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72E1"/>
    <w:multiLevelType w:val="multilevel"/>
    <w:tmpl w:val="D5E65A82"/>
    <w:lvl w:ilvl="0">
      <w:start w:val="1"/>
      <w:numFmt w:val="decimal"/>
      <w:pStyle w:val="Hauptberschrift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pStyle w:val="ITB0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ITB0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ITB0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4363DDA"/>
    <w:multiLevelType w:val="hybridMultilevel"/>
    <w:tmpl w:val="4766863A"/>
    <w:lvl w:ilvl="0" w:tplc="EC88C43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831CF"/>
    <w:multiLevelType w:val="hybridMultilevel"/>
    <w:tmpl w:val="3AC27070"/>
    <w:lvl w:ilvl="0" w:tplc="03E247E2">
      <w:start w:val="1"/>
      <w:numFmt w:val="bullet"/>
      <w:lvlText w:val="☐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0C32B05"/>
    <w:multiLevelType w:val="hybridMultilevel"/>
    <w:tmpl w:val="A3BAB4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B31D6"/>
    <w:multiLevelType w:val="multilevel"/>
    <w:tmpl w:val="305822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9"/>
  </w:num>
  <w:num w:numId="5">
    <w:abstractNumId w:val="9"/>
  </w:num>
  <w:num w:numId="6">
    <w:abstractNumId w:val="11"/>
  </w:num>
  <w:num w:numId="7">
    <w:abstractNumId w:val="17"/>
  </w:num>
  <w:num w:numId="8">
    <w:abstractNumId w:val="5"/>
  </w:num>
  <w:num w:numId="9">
    <w:abstractNumId w:val="20"/>
  </w:num>
  <w:num w:numId="10">
    <w:abstractNumId w:val="12"/>
  </w:num>
  <w:num w:numId="11">
    <w:abstractNumId w:val="20"/>
  </w:num>
  <w:num w:numId="12">
    <w:abstractNumId w:val="4"/>
  </w:num>
  <w:num w:numId="13">
    <w:abstractNumId w:val="14"/>
  </w:num>
  <w:num w:numId="14">
    <w:abstractNumId w:val="16"/>
  </w:num>
  <w:num w:numId="15">
    <w:abstractNumId w:val="16"/>
  </w:num>
  <w:num w:numId="16">
    <w:abstractNumId w:val="16"/>
  </w:num>
  <w:num w:numId="17">
    <w:abstractNumId w:val="13"/>
  </w:num>
  <w:num w:numId="18">
    <w:abstractNumId w:val="16"/>
    <w:lvlOverride w:ilvl="0">
      <w:startOverride w:val="1"/>
    </w:lvlOverride>
  </w:num>
  <w:num w:numId="19">
    <w:abstractNumId w:val="3"/>
  </w:num>
  <w:num w:numId="20">
    <w:abstractNumId w:val="8"/>
  </w:num>
  <w:num w:numId="21">
    <w:abstractNumId w:val="15"/>
  </w:num>
  <w:num w:numId="22">
    <w:abstractNumId w:val="2"/>
  </w:num>
  <w:num w:numId="23">
    <w:abstractNumId w:val="0"/>
  </w:num>
  <w:num w:numId="24">
    <w:abstractNumId w:val="7"/>
    <w:lvlOverride w:ilvl="0">
      <w:startOverride w:val="19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7"/>
    </w:lvlOverride>
    <w:lvlOverride w:ilvl="5">
      <w:startOverride w:val="1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6"/>
  </w:num>
  <w:num w:numId="28">
    <w:abstractNumId w:val="10"/>
  </w:num>
  <w:num w:numId="29">
    <w:abstractNumId w:val="6"/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AA"/>
    <w:rsid w:val="00017B62"/>
    <w:rsid w:val="00022FDA"/>
    <w:rsid w:val="00057D8B"/>
    <w:rsid w:val="000E01FA"/>
    <w:rsid w:val="000F3E50"/>
    <w:rsid w:val="001043C7"/>
    <w:rsid w:val="001112CC"/>
    <w:rsid w:val="0011411C"/>
    <w:rsid w:val="0013437F"/>
    <w:rsid w:val="0013752C"/>
    <w:rsid w:val="0015638A"/>
    <w:rsid w:val="001912D6"/>
    <w:rsid w:val="001D3EF4"/>
    <w:rsid w:val="00271264"/>
    <w:rsid w:val="002C5BD5"/>
    <w:rsid w:val="002E193E"/>
    <w:rsid w:val="002F4C3F"/>
    <w:rsid w:val="00300B8A"/>
    <w:rsid w:val="00370F76"/>
    <w:rsid w:val="00373C8E"/>
    <w:rsid w:val="00384FC2"/>
    <w:rsid w:val="003925F1"/>
    <w:rsid w:val="004155A1"/>
    <w:rsid w:val="004677D6"/>
    <w:rsid w:val="004C40A1"/>
    <w:rsid w:val="004C6C44"/>
    <w:rsid w:val="004D1ECC"/>
    <w:rsid w:val="004F6E1F"/>
    <w:rsid w:val="005226E2"/>
    <w:rsid w:val="005B6A79"/>
    <w:rsid w:val="005E2A57"/>
    <w:rsid w:val="00605BF7"/>
    <w:rsid w:val="006214DB"/>
    <w:rsid w:val="00630906"/>
    <w:rsid w:val="00684A47"/>
    <w:rsid w:val="00691092"/>
    <w:rsid w:val="0069215C"/>
    <w:rsid w:val="006A18C1"/>
    <w:rsid w:val="006B10CA"/>
    <w:rsid w:val="006C0EBA"/>
    <w:rsid w:val="006E4EB6"/>
    <w:rsid w:val="0074480E"/>
    <w:rsid w:val="007717B4"/>
    <w:rsid w:val="007C4D21"/>
    <w:rsid w:val="007D4824"/>
    <w:rsid w:val="007E3670"/>
    <w:rsid w:val="007E5EDF"/>
    <w:rsid w:val="007F731F"/>
    <w:rsid w:val="008426D9"/>
    <w:rsid w:val="00846096"/>
    <w:rsid w:val="008E4A0D"/>
    <w:rsid w:val="00936466"/>
    <w:rsid w:val="009401AA"/>
    <w:rsid w:val="00950E72"/>
    <w:rsid w:val="0098284B"/>
    <w:rsid w:val="0099462F"/>
    <w:rsid w:val="009D590C"/>
    <w:rsid w:val="009E4EF5"/>
    <w:rsid w:val="00A001D6"/>
    <w:rsid w:val="00A0608D"/>
    <w:rsid w:val="00A83D8A"/>
    <w:rsid w:val="00B74C30"/>
    <w:rsid w:val="00B82496"/>
    <w:rsid w:val="00C1165D"/>
    <w:rsid w:val="00C11AB5"/>
    <w:rsid w:val="00C16CEB"/>
    <w:rsid w:val="00CA0B9E"/>
    <w:rsid w:val="00CA2EF8"/>
    <w:rsid w:val="00CD09D9"/>
    <w:rsid w:val="00D11B58"/>
    <w:rsid w:val="00D340F2"/>
    <w:rsid w:val="00DB3177"/>
    <w:rsid w:val="00E47A51"/>
    <w:rsid w:val="00E70007"/>
    <w:rsid w:val="00E955A3"/>
    <w:rsid w:val="00E975C6"/>
    <w:rsid w:val="00EB11FB"/>
    <w:rsid w:val="00EB665B"/>
    <w:rsid w:val="00EC2328"/>
    <w:rsid w:val="00F32E38"/>
    <w:rsid w:val="00F4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9A727"/>
  <w15:docId w15:val="{A741449E-7058-4499-A8A0-434727B8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GB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B3177"/>
  </w:style>
  <w:style w:type="paragraph" w:styleId="berschrift1">
    <w:name w:val="heading 1"/>
    <w:basedOn w:val="Standard"/>
    <w:next w:val="Standard"/>
    <w:link w:val="berschrift1Zchn"/>
    <w:uiPriority w:val="9"/>
    <w:rsid w:val="00691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7448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48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berschrift">
    <w:name w:val="Hauptüberschrift"/>
    <w:basedOn w:val="01ITBStandard"/>
    <w:next w:val="01ITBStandard"/>
    <w:link w:val="HauptberschriftZchn"/>
    <w:autoRedefine/>
    <w:qFormat/>
    <w:rsid w:val="006E4EB6"/>
    <w:pPr>
      <w:numPr>
        <w:numId w:val="14"/>
      </w:numPr>
      <w:spacing w:after="120"/>
      <w:ind w:left="567" w:hanging="567"/>
      <w:jc w:val="left"/>
    </w:pPr>
    <w:rPr>
      <w:b/>
      <w:sz w:val="24"/>
    </w:rPr>
  </w:style>
  <w:style w:type="character" w:customStyle="1" w:styleId="HauptberschriftZchn">
    <w:name w:val="Hauptüberschrift Zchn"/>
    <w:basedOn w:val="Absatz-Standardschriftart"/>
    <w:link w:val="Hauptberschrift"/>
    <w:rsid w:val="006E4EB6"/>
    <w:rPr>
      <w:rFonts w:eastAsia="Calibri"/>
      <w:b/>
      <w:sz w:val="24"/>
    </w:rPr>
  </w:style>
  <w:style w:type="paragraph" w:customStyle="1" w:styleId="01ITBStandard">
    <w:name w:val="01 ITB Standard"/>
    <w:basedOn w:val="Standard"/>
    <w:link w:val="01ITBStandardZchn"/>
    <w:qFormat/>
    <w:rsid w:val="00C11AB5"/>
    <w:rPr>
      <w:rFonts w:eastAsia="Calibri"/>
    </w:rPr>
  </w:style>
  <w:style w:type="character" w:customStyle="1" w:styleId="01ITBStandardZchn">
    <w:name w:val="01 ITB Standard Zchn"/>
    <w:basedOn w:val="Absatz-Standardschriftart"/>
    <w:link w:val="01ITBStandard"/>
    <w:rsid w:val="00C11AB5"/>
    <w:rPr>
      <w:rFonts w:ascii="Arial" w:eastAsia="Calibri" w:hAnsi="Arial" w:cs="Times New Roman"/>
      <w:sz w:val="20"/>
    </w:rPr>
  </w:style>
  <w:style w:type="paragraph" w:customStyle="1" w:styleId="ITBAufzhlung">
    <w:name w:val="ITB Aufzählung"/>
    <w:basedOn w:val="01ITBStandard"/>
    <w:link w:val="ITBAufzhlungZchn"/>
    <w:qFormat/>
    <w:rsid w:val="004D1ECC"/>
    <w:pPr>
      <w:numPr>
        <w:numId w:val="1"/>
      </w:numPr>
      <w:ind w:left="284" w:hanging="284"/>
    </w:pPr>
  </w:style>
  <w:style w:type="character" w:customStyle="1" w:styleId="ITBAufzhlungZchn">
    <w:name w:val="ITB Aufzählung Zchn"/>
    <w:basedOn w:val="01ITBStandardZchn"/>
    <w:link w:val="ITBAufzhlung"/>
    <w:rsid w:val="004D1ECC"/>
    <w:rPr>
      <w:rFonts w:ascii="Arial" w:eastAsia="Calibri" w:hAnsi="Arial" w:cs="Times New Roman"/>
      <w:sz w:val="20"/>
    </w:rPr>
  </w:style>
  <w:style w:type="paragraph" w:customStyle="1" w:styleId="ITB01">
    <w:name w:val="ITB 01"/>
    <w:basedOn w:val="ITB02"/>
    <w:link w:val="ITB01Zchn"/>
    <w:rsid w:val="00DB3177"/>
  </w:style>
  <w:style w:type="paragraph" w:styleId="Kopfzeile">
    <w:name w:val="header"/>
    <w:basedOn w:val="Standard"/>
    <w:link w:val="KopfzeileZchn"/>
    <w:unhideWhenUsed/>
    <w:rsid w:val="00A001D6"/>
    <w:pPr>
      <w:tabs>
        <w:tab w:val="center" w:pos="4536"/>
        <w:tab w:val="right" w:pos="9072"/>
      </w:tabs>
      <w:spacing w:line="240" w:lineRule="auto"/>
    </w:pPr>
  </w:style>
  <w:style w:type="paragraph" w:customStyle="1" w:styleId="ITBFuzeileDateipfad">
    <w:name w:val="ITB Fußzeile Dateipfad"/>
    <w:basedOn w:val="Standard"/>
    <w:link w:val="ITBFuzeileDateipfadZchn"/>
    <w:qFormat/>
    <w:rsid w:val="00A001D6"/>
    <w:pPr>
      <w:tabs>
        <w:tab w:val="center" w:pos="4536"/>
        <w:tab w:val="right" w:pos="9639"/>
      </w:tabs>
      <w:spacing w:line="240" w:lineRule="auto"/>
    </w:pPr>
    <w:rPr>
      <w:sz w:val="12"/>
    </w:rPr>
  </w:style>
  <w:style w:type="character" w:customStyle="1" w:styleId="ITBFuzeileDateipfadZchn">
    <w:name w:val="ITB Fußzeile Dateipfad Zchn"/>
    <w:basedOn w:val="Absatz-Standardschriftart"/>
    <w:link w:val="ITBFuzeileDateipfad"/>
    <w:rsid w:val="00A001D6"/>
    <w:rPr>
      <w:sz w:val="12"/>
    </w:rPr>
  </w:style>
  <w:style w:type="paragraph" w:customStyle="1" w:styleId="ITBSeitenzahlen">
    <w:name w:val="ITB Seitenzahlen"/>
    <w:basedOn w:val="Standard"/>
    <w:link w:val="ITBSeitenzahlenZchn"/>
    <w:rsid w:val="004155A1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ITBSeitenzahlenZchn">
    <w:name w:val="ITB Seitenzahlen Zchn"/>
    <w:basedOn w:val="Absatz-Standardschriftart"/>
    <w:link w:val="ITBSeitenzahlen"/>
    <w:rsid w:val="004155A1"/>
    <w:rPr>
      <w:sz w:val="16"/>
    </w:rPr>
  </w:style>
  <w:style w:type="paragraph" w:customStyle="1" w:styleId="ITB02">
    <w:name w:val="ITB 02"/>
    <w:basedOn w:val="01ITBStandard"/>
    <w:next w:val="01ITBStandard"/>
    <w:link w:val="ITB02Zchn"/>
    <w:autoRedefine/>
    <w:qFormat/>
    <w:rsid w:val="006E4EB6"/>
    <w:pPr>
      <w:numPr>
        <w:ilvl w:val="1"/>
        <w:numId w:val="14"/>
      </w:numPr>
      <w:spacing w:after="60"/>
      <w:ind w:left="851" w:hanging="851"/>
    </w:pPr>
    <w:rPr>
      <w:b/>
    </w:rPr>
  </w:style>
  <w:style w:type="character" w:customStyle="1" w:styleId="ITB02Zchn">
    <w:name w:val="ITB 02 Zchn"/>
    <w:basedOn w:val="Absatz-Standardschriftart"/>
    <w:link w:val="ITB02"/>
    <w:rsid w:val="006E4EB6"/>
    <w:rPr>
      <w:rFonts w:eastAsia="Calibri"/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1092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customStyle="1" w:styleId="ITB03">
    <w:name w:val="ITB 03"/>
    <w:basedOn w:val="ITB02"/>
    <w:next w:val="01ITBStandard"/>
    <w:link w:val="ITB03Zchn"/>
    <w:qFormat/>
    <w:rsid w:val="006E4EB6"/>
    <w:pPr>
      <w:numPr>
        <w:ilvl w:val="2"/>
      </w:numPr>
      <w:ind w:left="851" w:hanging="851"/>
    </w:pPr>
  </w:style>
  <w:style w:type="character" w:customStyle="1" w:styleId="ITB03Zchn">
    <w:name w:val="ITB 03 Zchn"/>
    <w:basedOn w:val="ITB02Zchn"/>
    <w:link w:val="ITB03"/>
    <w:rsid w:val="006E4EB6"/>
    <w:rPr>
      <w:rFonts w:eastAsia="Calibri"/>
      <w:b/>
    </w:rPr>
  </w:style>
  <w:style w:type="paragraph" w:customStyle="1" w:styleId="ITB04">
    <w:name w:val="ITB 04"/>
    <w:basedOn w:val="ITB03"/>
    <w:next w:val="01ITBStandard"/>
    <w:link w:val="ITB04Zchn"/>
    <w:qFormat/>
    <w:rsid w:val="006E4EB6"/>
    <w:pPr>
      <w:numPr>
        <w:ilvl w:val="3"/>
      </w:numPr>
      <w:ind w:left="851" w:hanging="851"/>
    </w:pPr>
  </w:style>
  <w:style w:type="character" w:customStyle="1" w:styleId="ITB04Zchn">
    <w:name w:val="ITB 04 Zchn"/>
    <w:basedOn w:val="ITB03Zchn"/>
    <w:link w:val="ITB04"/>
    <w:rsid w:val="006E4EB6"/>
    <w:rPr>
      <w:rFonts w:eastAsia="Calibri"/>
      <w:b/>
    </w:rPr>
  </w:style>
  <w:style w:type="paragraph" w:customStyle="1" w:styleId="ITBBild">
    <w:name w:val="ITB Bild"/>
    <w:basedOn w:val="Standard"/>
    <w:qFormat/>
    <w:rsid w:val="00691092"/>
    <w:pPr>
      <w:spacing w:line="240" w:lineRule="auto"/>
    </w:pPr>
    <w:rPr>
      <w:sz w:val="18"/>
    </w:rPr>
  </w:style>
  <w:style w:type="character" w:customStyle="1" w:styleId="ITB01Zchn">
    <w:name w:val="ITB 01 Zchn"/>
    <w:basedOn w:val="ITB02Zchn"/>
    <w:link w:val="ITB01"/>
    <w:rsid w:val="00DB3177"/>
    <w:rPr>
      <w:rFonts w:eastAsia="Calibri"/>
      <w:b/>
      <w:sz w:val="24"/>
    </w:rPr>
  </w:style>
  <w:style w:type="character" w:customStyle="1" w:styleId="KopfzeileZchn">
    <w:name w:val="Kopfzeile Zchn"/>
    <w:basedOn w:val="Absatz-Standardschriftart"/>
    <w:link w:val="Kopfzeile"/>
    <w:rsid w:val="00A001D6"/>
  </w:style>
  <w:style w:type="paragraph" w:styleId="Fuzeile">
    <w:name w:val="footer"/>
    <w:basedOn w:val="Standard"/>
    <w:link w:val="FuzeileZchn"/>
    <w:uiPriority w:val="99"/>
    <w:unhideWhenUsed/>
    <w:rsid w:val="00A001D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01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AA"/>
    <w:pPr>
      <w:spacing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AA"/>
    <w:rPr>
      <w:rFonts w:ascii="Tahoma" w:hAnsi="Tahoma" w:cs="Tahoma"/>
      <w:sz w:val="16"/>
    </w:rPr>
  </w:style>
  <w:style w:type="paragraph" w:customStyle="1" w:styleId="HauptberschriftohneNummerierung">
    <w:name w:val="Hauptüberschrift ohne Nummerierung"/>
    <w:basedOn w:val="Hauptberschrift"/>
    <w:link w:val="HauptberschriftohneNummerierungZchn"/>
    <w:qFormat/>
    <w:rsid w:val="0013437F"/>
    <w:pPr>
      <w:numPr>
        <w:numId w:val="0"/>
      </w:numPr>
    </w:pPr>
  </w:style>
  <w:style w:type="character" w:customStyle="1" w:styleId="HauptberschriftohneNummerierungZchn">
    <w:name w:val="Hauptüberschrift ohne Nummerierung Zchn"/>
    <w:basedOn w:val="HauptberschriftZchn"/>
    <w:link w:val="HauptberschriftohneNummerierung"/>
    <w:rsid w:val="0013437F"/>
    <w:rPr>
      <w:rFonts w:eastAsia="Calibri"/>
      <w:b/>
      <w:sz w:val="28"/>
    </w:rPr>
  </w:style>
  <w:style w:type="paragraph" w:customStyle="1" w:styleId="Textkrperdt">
    <w:name w:val="Textkörper_dt"/>
    <w:basedOn w:val="Standard"/>
    <w:link w:val="TextkrperdtChar"/>
    <w:rsid w:val="0074480E"/>
    <w:pPr>
      <w:spacing w:before="80" w:after="80"/>
      <w:jc w:val="left"/>
    </w:pPr>
    <w:rPr>
      <w:rFonts w:eastAsia="Times New Roman"/>
    </w:rPr>
  </w:style>
  <w:style w:type="character" w:customStyle="1" w:styleId="TextkrperdtChar">
    <w:name w:val="Textkörper_dt Char"/>
    <w:link w:val="Textkrperdt"/>
    <w:rsid w:val="0074480E"/>
    <w:rPr>
      <w:rFonts w:eastAsia="Times New Roman"/>
    </w:rPr>
  </w:style>
  <w:style w:type="paragraph" w:customStyle="1" w:styleId="Textkrperit">
    <w:name w:val="Textkörper_it"/>
    <w:basedOn w:val="Standard"/>
    <w:link w:val="TextkrperitChar"/>
    <w:rsid w:val="0074480E"/>
    <w:pPr>
      <w:spacing w:before="80" w:after="80"/>
      <w:jc w:val="left"/>
    </w:pPr>
    <w:rPr>
      <w:rFonts w:eastAsia="Times New Roman"/>
    </w:rPr>
  </w:style>
  <w:style w:type="character" w:customStyle="1" w:styleId="TextkrperitChar">
    <w:name w:val="Textkörper_it Char"/>
    <w:link w:val="Textkrperit"/>
    <w:rsid w:val="0074480E"/>
    <w:rPr>
      <w:rFonts w:eastAsia="Times New Roman"/>
    </w:rPr>
  </w:style>
  <w:style w:type="paragraph" w:customStyle="1" w:styleId="berschrift1dt">
    <w:name w:val="Überschrift 1_dt"/>
    <w:basedOn w:val="berschrift1"/>
    <w:next w:val="Textkrperdt"/>
    <w:link w:val="berschrift1dtChar"/>
    <w:rsid w:val="0074480E"/>
    <w:pPr>
      <w:keepLines w:val="0"/>
      <w:numPr>
        <w:numId w:val="24"/>
      </w:numPr>
      <w:spacing w:before="840" w:after="120"/>
      <w:jc w:val="left"/>
    </w:pPr>
    <w:rPr>
      <w:rFonts w:ascii="Arial" w:eastAsia="Times New Roman" w:hAnsi="Arial" w:cs="Times New Roman"/>
      <w:caps/>
      <w:color w:val="auto"/>
      <w:kern w:val="32"/>
      <w:sz w:val="22"/>
    </w:rPr>
  </w:style>
  <w:style w:type="paragraph" w:customStyle="1" w:styleId="berschrift1it">
    <w:name w:val="Überschrift 1_it"/>
    <w:basedOn w:val="berschrift2"/>
    <w:next w:val="Textkrperit"/>
    <w:rsid w:val="0074480E"/>
    <w:pPr>
      <w:keepNext w:val="0"/>
      <w:keepLines w:val="0"/>
      <w:numPr>
        <w:ilvl w:val="1"/>
        <w:numId w:val="24"/>
      </w:numPr>
      <w:tabs>
        <w:tab w:val="clear" w:pos="567"/>
        <w:tab w:val="num" w:pos="360"/>
      </w:tabs>
      <w:spacing w:before="840" w:after="120"/>
      <w:ind w:left="0" w:firstLine="0"/>
      <w:jc w:val="left"/>
    </w:pPr>
    <w:rPr>
      <w:rFonts w:ascii="Arial" w:eastAsia="Times New Roman" w:hAnsi="Arial" w:cs="Times New Roman"/>
      <w:caps/>
      <w:color w:val="auto"/>
      <w:sz w:val="22"/>
    </w:rPr>
  </w:style>
  <w:style w:type="character" w:customStyle="1" w:styleId="berschrift1dtChar">
    <w:name w:val="Überschrift 1_dt Char"/>
    <w:link w:val="berschrift1dt"/>
    <w:rsid w:val="0074480E"/>
    <w:rPr>
      <w:rFonts w:eastAsia="Times New Roman"/>
      <w:b/>
      <w:caps/>
      <w:kern w:val="32"/>
      <w:sz w:val="22"/>
    </w:rPr>
  </w:style>
  <w:style w:type="paragraph" w:customStyle="1" w:styleId="berschrift2dt">
    <w:name w:val="Überschrift 2_dt"/>
    <w:basedOn w:val="Standard"/>
    <w:next w:val="Textkrperdt"/>
    <w:rsid w:val="0074480E"/>
    <w:pPr>
      <w:numPr>
        <w:ilvl w:val="2"/>
        <w:numId w:val="24"/>
      </w:numPr>
      <w:spacing w:before="480" w:after="120"/>
      <w:jc w:val="left"/>
      <w:outlineLvl w:val="2"/>
    </w:pPr>
    <w:rPr>
      <w:rFonts w:eastAsia="Times New Roman"/>
      <w:b/>
      <w:sz w:val="22"/>
    </w:rPr>
  </w:style>
  <w:style w:type="paragraph" w:customStyle="1" w:styleId="berschrift2it">
    <w:name w:val="Überschrift 2_it"/>
    <w:basedOn w:val="berschrift4"/>
    <w:next w:val="Textkrperit"/>
    <w:rsid w:val="0074480E"/>
    <w:pPr>
      <w:keepLines w:val="0"/>
      <w:numPr>
        <w:ilvl w:val="3"/>
        <w:numId w:val="24"/>
      </w:numPr>
      <w:tabs>
        <w:tab w:val="clear" w:pos="567"/>
        <w:tab w:val="num" w:pos="360"/>
      </w:tabs>
      <w:spacing w:before="480" w:after="120"/>
      <w:ind w:left="0" w:firstLine="0"/>
      <w:jc w:val="left"/>
    </w:pPr>
    <w:rPr>
      <w:rFonts w:ascii="Arial" w:eastAsia="Times New Roman" w:hAnsi="Arial" w:cs="Times New Roman"/>
      <w:i w:val="0"/>
      <w:color w:val="auto"/>
      <w:sz w:val="22"/>
    </w:rPr>
  </w:style>
  <w:style w:type="paragraph" w:customStyle="1" w:styleId="berschrift3dt">
    <w:name w:val="Überschrift 3_dt"/>
    <w:basedOn w:val="Standard"/>
    <w:next w:val="Textkrperdt"/>
    <w:rsid w:val="0074480E"/>
    <w:pPr>
      <w:numPr>
        <w:ilvl w:val="4"/>
        <w:numId w:val="24"/>
      </w:numPr>
      <w:spacing w:before="360" w:after="120"/>
      <w:jc w:val="left"/>
      <w:outlineLvl w:val="4"/>
    </w:pPr>
    <w:rPr>
      <w:rFonts w:eastAsia="Times New Roman"/>
      <w:b/>
    </w:rPr>
  </w:style>
  <w:style w:type="paragraph" w:customStyle="1" w:styleId="berschrift3it">
    <w:name w:val="Überschrift 3_it"/>
    <w:basedOn w:val="Standard"/>
    <w:next w:val="Textkrperit"/>
    <w:rsid w:val="0074480E"/>
    <w:pPr>
      <w:numPr>
        <w:ilvl w:val="5"/>
        <w:numId w:val="24"/>
      </w:numPr>
      <w:spacing w:before="360" w:after="120"/>
      <w:jc w:val="left"/>
      <w:outlineLvl w:val="5"/>
    </w:pPr>
    <w:rPr>
      <w:rFonts w:eastAsia="Times New Roman"/>
      <w:b/>
    </w:rPr>
  </w:style>
  <w:style w:type="paragraph" w:customStyle="1" w:styleId="berschrift4dt">
    <w:name w:val="Überschrift 4_dt"/>
    <w:basedOn w:val="Standard"/>
    <w:next w:val="Textkrperdt"/>
    <w:rsid w:val="0074480E"/>
    <w:pPr>
      <w:numPr>
        <w:ilvl w:val="6"/>
        <w:numId w:val="24"/>
      </w:numPr>
      <w:spacing w:before="240"/>
      <w:jc w:val="left"/>
      <w:outlineLvl w:val="6"/>
    </w:pPr>
    <w:rPr>
      <w:rFonts w:eastAsia="Times New Roman"/>
      <w:b/>
    </w:rPr>
  </w:style>
  <w:style w:type="paragraph" w:customStyle="1" w:styleId="berschrift4it">
    <w:name w:val="Überschrift 4_it"/>
    <w:basedOn w:val="Standard"/>
    <w:next w:val="Textkrperit"/>
    <w:rsid w:val="0074480E"/>
    <w:pPr>
      <w:numPr>
        <w:ilvl w:val="7"/>
        <w:numId w:val="24"/>
      </w:numPr>
      <w:spacing w:before="240" w:after="120"/>
      <w:jc w:val="left"/>
      <w:outlineLvl w:val="7"/>
    </w:pPr>
    <w:rPr>
      <w:rFonts w:eastAsia="Times New Roman"/>
      <w:b/>
    </w:rPr>
  </w:style>
  <w:style w:type="paragraph" w:customStyle="1" w:styleId="Punktationdt2">
    <w:name w:val="Punktation_dt_2"/>
    <w:basedOn w:val="Standard"/>
    <w:rsid w:val="0074480E"/>
    <w:pPr>
      <w:numPr>
        <w:numId w:val="20"/>
      </w:numPr>
      <w:jc w:val="left"/>
    </w:pPr>
    <w:rPr>
      <w:rFonts w:eastAsia="Times New Roman"/>
    </w:rPr>
  </w:style>
  <w:style w:type="paragraph" w:customStyle="1" w:styleId="Punktationdt">
    <w:name w:val="Punktation_dt"/>
    <w:basedOn w:val="Standard"/>
    <w:link w:val="PunktationdtZchnZchn"/>
    <w:rsid w:val="0074480E"/>
    <w:pPr>
      <w:numPr>
        <w:numId w:val="21"/>
      </w:numPr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</w:rPr>
  </w:style>
  <w:style w:type="character" w:customStyle="1" w:styleId="PunktationdtZchnZchn">
    <w:name w:val="Punktation_dt Zchn Zchn"/>
    <w:link w:val="Punktationdt"/>
    <w:rsid w:val="0074480E"/>
    <w:rPr>
      <w:rFonts w:eastAsia="Times New Roma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4480E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480E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74480E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6E4EB6"/>
    <w:pPr>
      <w:spacing w:after="100"/>
      <w:ind w:left="284" w:hanging="284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74480E"/>
    <w:pPr>
      <w:spacing w:after="100"/>
      <w:ind w:left="284"/>
    </w:pPr>
  </w:style>
  <w:style w:type="character" w:styleId="Platzhaltertext">
    <w:name w:val="Placeholder Text"/>
    <w:basedOn w:val="Absatz-Standardschriftart"/>
    <w:uiPriority w:val="99"/>
    <w:rsid w:val="007D4824"/>
    <w:rPr>
      <w:color w:val="808080"/>
    </w:rPr>
  </w:style>
  <w:style w:type="table" w:styleId="Tabellenraster">
    <w:name w:val="Table Grid"/>
    <w:basedOn w:val="NormaleTabelle"/>
    <w:rsid w:val="006309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022FDA"/>
    <w:rPr>
      <w:b/>
    </w:rPr>
  </w:style>
  <w:style w:type="paragraph" w:customStyle="1" w:styleId="P68B1DB1-01ITBStandard1">
    <w:name w:val="P68B1DB1-01ITBStandard1"/>
    <w:basedOn w:val="01ITBStandard"/>
    <w:rPr>
      <w:sz w:val="16"/>
    </w:rPr>
  </w:style>
  <w:style w:type="paragraph" w:customStyle="1" w:styleId="P68B1DB1-01ITBStandard2">
    <w:name w:val="P68B1DB1-01ITBStandard2"/>
    <w:basedOn w:val="01ITBStandard"/>
    <w:rPr>
      <w:b/>
    </w:rPr>
  </w:style>
  <w:style w:type="paragraph" w:customStyle="1" w:styleId="P68B1DB1-01ITBStandard3">
    <w:name w:val="P68B1DB1-01ITBStandard3"/>
    <w:basedOn w:val="01ITBStandard"/>
    <w:rPr>
      <w:i/>
    </w:rPr>
  </w:style>
  <w:style w:type="paragraph" w:customStyle="1" w:styleId="P68B1DB1-Standard4">
    <w:name w:val="P68B1DB1-Standard4"/>
    <w:basedOn w:val="Standard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yy-zzz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GuideChapter xmlns="9bcf368d-f6f6-44f4-b25e-c1163ccae614"/>
    <AssignedResource xmlns="9bcf368d-f6f6-44f4-b25e-c1163ccae614">
      <Value>406</Value>
    </AssignedResource>
    <DocumentResponsibility xmlns="9bcf368d-f6f6-44f4-b25e-c1163ccae614"/>
    <Fachbereich xmlns="44031d25-4d24-48d6-8044-9ae924941c1e">Vorlagen Allgemein</Fachbereich>
    <zugeordneter_x0020_Prozess xmlns="44031d25-4d24-48d6-8044-9ae924941c1e">2044</zugeordneter_x0020_Prozes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178A57FD83347B93845592CCB5601" ma:contentTypeVersion="12" ma:contentTypeDescription="Create a new document." ma:contentTypeScope="" ma:versionID="e6e32b41eb8ea75128253253ea56b21f">
  <xsd:schema xmlns:xsd="http://www.w3.org/2001/XMLSchema" xmlns:xs="http://www.w3.org/2001/XMLSchema" xmlns:p="http://schemas.microsoft.com/office/2006/metadata/properties" xmlns:ns2="9bcf368d-f6f6-44f4-b25e-c1163ccae614" xmlns:ns3="44031d25-4d24-48d6-8044-9ae924941c1e" targetNamespace="http://schemas.microsoft.com/office/2006/metadata/properties" ma:root="true" ma:fieldsID="666910dff8d2762d9319a157699f52d1" ns2:_="" ns3:_="">
    <xsd:import namespace="9bcf368d-f6f6-44f4-b25e-c1163ccae614"/>
    <xsd:import namespace="44031d25-4d24-48d6-8044-9ae924941c1e"/>
    <xsd:element name="properties">
      <xsd:complexType>
        <xsd:sequence>
          <xsd:element name="documentManagement">
            <xsd:complexType>
              <xsd:all>
                <xsd:element ref="ns2:AssignedGuideChapter" minOccurs="0"/>
                <xsd:element ref="ns2:AssignedResource" minOccurs="0"/>
                <xsd:element ref="ns2:DocumentResponsibility" minOccurs="0"/>
                <xsd:element ref="ns3:zugeordneter_x0020_Prozess" minOccurs="0"/>
                <xsd:element ref="ns3:Fachberei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f368d-f6f6-44f4-b25e-c1163ccae614" elementFormDefault="qualified">
    <xsd:import namespace="http://schemas.microsoft.com/office/2006/documentManagement/types"/>
    <xsd:import namespace="http://schemas.microsoft.com/office/infopath/2007/PartnerControls"/>
    <xsd:element name="AssignedGuideChapter" ma:index="8" nillable="true" ma:displayName="Assigned Guide Chapter" ma:list="{179AE0A2-662A-4CA0-BB8B-47FD225B945D}" ma:internalName="AssignedGuideChapter" ma:readOnly="false" ma:showField="Title" ma:web="{833e379b-a687-4c44-9b19-e48e8e4e5a9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ignedResource" ma:index="9" nillable="true" ma:displayName="Assigned Resource" ma:list="{729CB494-6114-4558-9460-E71A05EB56FC}" ma:internalName="AssignedResource" ma:showField="Title" ma:web="{833e379b-a687-4c44-9b19-e48e8e4e5a9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Responsibility" ma:index="10" nillable="true" ma:displayName="Responsibility (Documents)" ma:list="{3601C6CA-12A0-4251-A52E-FCFDCA8668C4}" ma:internalName="DocumentResponsibility" ma:showField="Title" ma:web="{833e379b-a687-4c44-9b19-e48e8e4e5a9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31d25-4d24-48d6-8044-9ae924941c1e" elementFormDefault="qualified">
    <xsd:import namespace="http://schemas.microsoft.com/office/2006/documentManagement/types"/>
    <xsd:import namespace="http://schemas.microsoft.com/office/infopath/2007/PartnerControls"/>
    <xsd:element name="zugeordneter_x0020_Prozess" ma:index="11" nillable="true" ma:displayName="zugeordneter Prozess" ma:list="{9125661f-7038-4178-90e3-56d0fe178814}" ma:internalName="zugeordneter_x0020_Prozess" ma:readOnly="false" ma:showField="Title">
      <xsd:simpleType>
        <xsd:restriction base="dms:Lookup"/>
      </xsd:simpleType>
    </xsd:element>
    <xsd:element name="Fachbereich" ma:index="12" nillable="true" ma:displayName="Fachbereich" ma:format="Dropdown" ma:internalName="Fachbereich">
      <xsd:simpleType>
        <xsd:restriction base="dms:Choice">
          <xsd:enumeration value="Hochbau und Baumanagement"/>
          <xsd:enumeration value="Konstruktiver Ingenieurbau"/>
          <xsd:enumeration value="Elektro"/>
          <xsd:enumeration value="Energie"/>
          <xsd:enumeration value="Infrastrukturen und Umwelttechnik"/>
          <xsd:enumeration value="Sicherheit und Brandschutz"/>
          <xsd:enumeration value="Vorlagen Allgemein"/>
          <xsd:enumeration value="Vorlagen Gemeinde"/>
          <xsd:enumeration value="Vorlagen Provinz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312DF8-1BCB-42D3-A6D3-872DFD1FC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A82F7-AC1D-48F1-B8A5-F718A1D2F6FB}">
  <ds:schemaRefs>
    <ds:schemaRef ds:uri="http://schemas.microsoft.com/office/2006/metadata/properties"/>
    <ds:schemaRef ds:uri="http://schemas.microsoft.com/office/infopath/2007/PartnerControls"/>
    <ds:schemaRef ds:uri="9bcf368d-f6f6-44f4-b25e-c1163ccae614"/>
    <ds:schemaRef ds:uri="44031d25-4d24-48d6-8044-9ae924941c1e"/>
  </ds:schemaRefs>
</ds:datastoreItem>
</file>

<file path=customXml/itemProps4.xml><?xml version="1.0" encoding="utf-8"?>
<ds:datastoreItem xmlns:ds="http://schemas.openxmlformats.org/officeDocument/2006/customXml" ds:itemID="{03D8E747-602C-48B4-BADC-5EC1C6CE8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f368d-f6f6-44f4-b25e-c1163ccae614"/>
    <ds:schemaRef ds:uri="44031d25-4d24-48d6-8044-9ae924941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B70745-3DF9-4E76-9736-2231DB7A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937</Words>
  <Characters>5908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083.0 Esercizio di diritti</vt:lpstr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083.0 Esercizio di diritti</dc:title>
  <dc:subject>Titel Angebot</dc:subject>
  <dc:creator>Titel Vorname Nachname</dc:creator>
  <cp:lastModifiedBy>Simone Rungger</cp:lastModifiedBy>
  <cp:revision>12</cp:revision>
  <dcterms:created xsi:type="dcterms:W3CDTF">2020-04-15T08:46:00Z</dcterms:created>
  <dcterms:modified xsi:type="dcterms:W3CDTF">2021-02-02T07:51:00Z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79000</vt:r8>
  </property>
  <property fmtid="{D5CDD505-2E9C-101B-9397-08002B2CF9AE}" pid="3" name="ContentTypeId">
    <vt:lpwstr>0x010100D83178A57FD83347B93845592CCB5601</vt:lpwstr>
  </property>
</Properties>
</file>